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AD8" w:rsidRDefault="00836AD8" w:rsidP="00377B24">
      <w:pPr>
        <w:ind w:firstLine="720"/>
        <w:jc w:val="both"/>
        <w:rPr>
          <w:lang w:val="sr-Cyrl-RS"/>
        </w:rPr>
      </w:pPr>
    </w:p>
    <w:p w:rsidR="00836AD8" w:rsidRDefault="00836AD8" w:rsidP="00377B24">
      <w:pPr>
        <w:ind w:firstLine="720"/>
        <w:jc w:val="both"/>
        <w:rPr>
          <w:lang w:val="sr-Cyrl-RS"/>
        </w:rPr>
      </w:pPr>
    </w:p>
    <w:p w:rsidR="00836AD8" w:rsidRDefault="00836AD8" w:rsidP="00377B24">
      <w:pPr>
        <w:ind w:firstLine="720"/>
        <w:jc w:val="both"/>
        <w:rPr>
          <w:lang w:val="sr-Cyrl-RS"/>
        </w:rPr>
      </w:pPr>
    </w:p>
    <w:p w:rsidR="00377B24" w:rsidRPr="00AA1F0F" w:rsidRDefault="00377B24" w:rsidP="00377B24">
      <w:pPr>
        <w:ind w:firstLine="720"/>
        <w:jc w:val="both"/>
        <w:rPr>
          <w:sz w:val="22"/>
          <w:szCs w:val="22"/>
          <w:lang w:val="sr-Cyrl-RS"/>
        </w:rPr>
      </w:pPr>
      <w:r w:rsidRPr="00AA1F0F">
        <w:rPr>
          <w:sz w:val="22"/>
          <w:szCs w:val="22"/>
        </w:rPr>
        <w:t xml:space="preserve">На основу члана </w:t>
      </w:r>
      <w:r w:rsidRPr="00AA1F0F">
        <w:rPr>
          <w:sz w:val="22"/>
          <w:szCs w:val="22"/>
          <w:lang w:val="sr-Cyrl-RS"/>
        </w:rPr>
        <w:t>11</w:t>
      </w:r>
      <w:r w:rsidRPr="00AA1F0F">
        <w:rPr>
          <w:sz w:val="22"/>
          <w:szCs w:val="22"/>
        </w:rPr>
        <w:t>.</w:t>
      </w:r>
      <w:r w:rsidR="00D571BC" w:rsidRPr="00AA1F0F">
        <w:rPr>
          <w:sz w:val="22"/>
          <w:szCs w:val="22"/>
          <w:lang w:val="sr-Cyrl-RS"/>
        </w:rPr>
        <w:t>став 1.</w:t>
      </w:r>
      <w:r w:rsidRPr="00AA1F0F">
        <w:rPr>
          <w:sz w:val="22"/>
          <w:szCs w:val="22"/>
        </w:rPr>
        <w:t xml:space="preserve"> и члана </w:t>
      </w:r>
      <w:r w:rsidRPr="00AA1F0F">
        <w:rPr>
          <w:sz w:val="22"/>
          <w:szCs w:val="22"/>
          <w:lang w:val="en-GB"/>
        </w:rPr>
        <w:t>38</w:t>
      </w:r>
      <w:r w:rsidRPr="00AA1F0F">
        <w:rPr>
          <w:sz w:val="22"/>
          <w:szCs w:val="22"/>
          <w:lang w:val="sr-Cyrl-RS"/>
        </w:rPr>
        <w:t>б</w:t>
      </w:r>
      <w:r w:rsidRPr="00AA1F0F">
        <w:rPr>
          <w:sz w:val="22"/>
          <w:szCs w:val="22"/>
        </w:rPr>
        <w:t xml:space="preserve"> </w:t>
      </w:r>
      <w:r w:rsidR="00D571BC" w:rsidRPr="00AA1F0F">
        <w:rPr>
          <w:sz w:val="22"/>
          <w:szCs w:val="22"/>
          <w:lang w:val="sr-Cyrl-RS"/>
        </w:rPr>
        <w:t>став1.</w:t>
      </w:r>
      <w:r w:rsidRPr="00AA1F0F">
        <w:rPr>
          <w:sz w:val="22"/>
          <w:szCs w:val="22"/>
        </w:rPr>
        <w:t xml:space="preserve">  Закона о порезима на имовину </w:t>
      </w:r>
      <w:r w:rsidR="00AA1F0F" w:rsidRPr="00AA1F0F">
        <w:rPr>
          <w:sz w:val="22"/>
          <w:szCs w:val="22"/>
        </w:rPr>
        <w:t>("Сл. гласник РС", бр. 26/2001, 45/2002, 80/2002, 135/2004, 61/2007, 5/2009, 101/2010, 24/2011, 78/2011, 57/2012 - УС, 47/2013 и 68/2014-др. закон...86/2019</w:t>
      </w:r>
      <w:r w:rsidR="00AA1F0F" w:rsidRPr="00AA1F0F">
        <w:rPr>
          <w:sz w:val="22"/>
          <w:szCs w:val="22"/>
          <w:lang w:val="sr-Cyrl-RS"/>
        </w:rPr>
        <w:t xml:space="preserve">, 144/2020 и </w:t>
      </w:r>
      <w:r w:rsidRPr="00AA1F0F">
        <w:rPr>
          <w:sz w:val="22"/>
          <w:szCs w:val="22"/>
        </w:rPr>
        <w:t>118/21)</w:t>
      </w:r>
      <w:r w:rsidR="00D25E37" w:rsidRPr="00AA1F0F">
        <w:rPr>
          <w:sz w:val="22"/>
          <w:szCs w:val="22"/>
          <w:lang w:val="sr-Cyrl-RS"/>
        </w:rPr>
        <w:t xml:space="preserve">, члана </w:t>
      </w:r>
      <w:r w:rsidR="00D571BC" w:rsidRPr="00AA1F0F">
        <w:rPr>
          <w:sz w:val="22"/>
          <w:szCs w:val="22"/>
          <w:lang w:val="sr-Cyrl-RS"/>
        </w:rPr>
        <w:t>8.</w:t>
      </w:r>
      <w:r w:rsidRPr="00AA1F0F">
        <w:rPr>
          <w:sz w:val="22"/>
          <w:szCs w:val="22"/>
        </w:rPr>
        <w:t xml:space="preserve"> </w:t>
      </w:r>
      <w:r w:rsidR="00D25E37" w:rsidRPr="00AA1F0F">
        <w:rPr>
          <w:sz w:val="22"/>
          <w:szCs w:val="22"/>
          <w:lang w:val="sr-Cyrl-RS"/>
        </w:rPr>
        <w:t xml:space="preserve">Закона о финансирању локалне самоуправе </w:t>
      </w:r>
      <w:r w:rsidR="00D25E37" w:rsidRPr="00AA1F0F">
        <w:rPr>
          <w:sz w:val="22"/>
          <w:szCs w:val="22"/>
        </w:rPr>
        <w:t xml:space="preserve">(„Службени гласник РС“, број: </w:t>
      </w:r>
      <w:r w:rsidR="00D25E37" w:rsidRPr="00AA1F0F">
        <w:rPr>
          <w:sz w:val="22"/>
          <w:szCs w:val="22"/>
          <w:lang w:val="sr-Cyrl-RS"/>
        </w:rPr>
        <w:t>62</w:t>
      </w:r>
      <w:r w:rsidR="00D25E37" w:rsidRPr="00AA1F0F">
        <w:rPr>
          <w:sz w:val="22"/>
          <w:szCs w:val="22"/>
        </w:rPr>
        <w:t>/0</w:t>
      </w:r>
      <w:r w:rsidR="00D25E37" w:rsidRPr="00AA1F0F">
        <w:rPr>
          <w:sz w:val="22"/>
          <w:szCs w:val="22"/>
          <w:lang w:val="sr-Cyrl-RS"/>
        </w:rPr>
        <w:t>6</w:t>
      </w:r>
      <w:r w:rsidR="00D25E37" w:rsidRPr="00AA1F0F">
        <w:rPr>
          <w:sz w:val="22"/>
          <w:szCs w:val="22"/>
        </w:rPr>
        <w:t>...11</w:t>
      </w:r>
      <w:r w:rsidR="00D25E37" w:rsidRPr="00AA1F0F">
        <w:rPr>
          <w:sz w:val="22"/>
          <w:szCs w:val="22"/>
          <w:lang w:val="sr-Cyrl-RS"/>
        </w:rPr>
        <w:t>2</w:t>
      </w:r>
      <w:r w:rsidR="00D25E37" w:rsidRPr="00AA1F0F">
        <w:rPr>
          <w:sz w:val="22"/>
          <w:szCs w:val="22"/>
        </w:rPr>
        <w:t>/21</w:t>
      </w:r>
      <w:r w:rsidR="00D25E37" w:rsidRPr="00AA1F0F">
        <w:rPr>
          <w:sz w:val="22"/>
          <w:szCs w:val="22"/>
          <w:lang w:val="sr-Cyrl-RS"/>
        </w:rPr>
        <w:t>-др.закон</w:t>
      </w:r>
      <w:r w:rsidR="00D25E37" w:rsidRPr="00AA1F0F">
        <w:rPr>
          <w:sz w:val="22"/>
          <w:szCs w:val="22"/>
        </w:rPr>
        <w:t>)</w:t>
      </w:r>
      <w:r w:rsidR="00D25E37" w:rsidRPr="00AA1F0F">
        <w:rPr>
          <w:sz w:val="22"/>
          <w:szCs w:val="22"/>
          <w:lang w:val="sr-Cyrl-RS"/>
        </w:rPr>
        <w:t xml:space="preserve">, </w:t>
      </w:r>
      <w:r w:rsidRPr="00AA1F0F">
        <w:rPr>
          <w:sz w:val="22"/>
          <w:szCs w:val="22"/>
        </w:rPr>
        <w:t xml:space="preserve">и члана </w:t>
      </w:r>
      <w:r w:rsidRPr="00AA1F0F">
        <w:rPr>
          <w:sz w:val="22"/>
          <w:szCs w:val="22"/>
          <w:lang w:val="en-US"/>
        </w:rPr>
        <w:t>8</w:t>
      </w:r>
      <w:r w:rsidRPr="00AA1F0F">
        <w:rPr>
          <w:sz w:val="22"/>
          <w:szCs w:val="22"/>
          <w:lang w:val="sr-Cyrl-RS"/>
        </w:rPr>
        <w:t>5</w:t>
      </w:r>
      <w:r w:rsidRPr="00AA1F0F">
        <w:rPr>
          <w:sz w:val="22"/>
          <w:szCs w:val="22"/>
        </w:rPr>
        <w:t>. став 1. тачка 1. Статута општине Блаце („Служ</w:t>
      </w:r>
      <w:r w:rsidR="00D25E37" w:rsidRPr="00AA1F0F">
        <w:rPr>
          <w:sz w:val="22"/>
          <w:szCs w:val="22"/>
        </w:rPr>
        <w:t>бени лист општине Блаце“,</w:t>
      </w:r>
      <w:r w:rsidR="00D25E37" w:rsidRPr="00AA1F0F">
        <w:rPr>
          <w:sz w:val="22"/>
          <w:szCs w:val="22"/>
          <w:lang w:val="sr-Cyrl-RS"/>
        </w:rPr>
        <w:t xml:space="preserve"> </w:t>
      </w:r>
      <w:r w:rsidR="00D25E37" w:rsidRPr="00AA1F0F">
        <w:rPr>
          <w:sz w:val="22"/>
          <w:szCs w:val="22"/>
        </w:rPr>
        <w:t>број:</w:t>
      </w:r>
      <w:r w:rsidRPr="00AA1F0F">
        <w:rPr>
          <w:sz w:val="22"/>
          <w:szCs w:val="22"/>
          <w:lang w:val="sr-Cyrl-RS"/>
        </w:rPr>
        <w:t>5</w:t>
      </w:r>
      <w:r w:rsidRPr="00AA1F0F">
        <w:rPr>
          <w:sz w:val="22"/>
          <w:szCs w:val="22"/>
          <w:lang w:val="en-US"/>
        </w:rPr>
        <w:t>/1</w:t>
      </w:r>
      <w:r w:rsidRPr="00AA1F0F">
        <w:rPr>
          <w:sz w:val="22"/>
          <w:szCs w:val="22"/>
          <w:lang w:val="sr-Cyrl-RS"/>
        </w:rPr>
        <w:t>9</w:t>
      </w:r>
      <w:r w:rsidRPr="00AA1F0F">
        <w:rPr>
          <w:sz w:val="22"/>
          <w:szCs w:val="22"/>
        </w:rPr>
        <w:t>)</w:t>
      </w:r>
      <w:r w:rsidR="00D25E37" w:rsidRPr="00AA1F0F">
        <w:rPr>
          <w:sz w:val="22"/>
          <w:szCs w:val="22"/>
          <w:lang w:val="sr-Cyrl-RS"/>
        </w:rPr>
        <w:t xml:space="preserve">, </w:t>
      </w:r>
      <w:r w:rsidRPr="00AA1F0F">
        <w:rPr>
          <w:sz w:val="22"/>
          <w:szCs w:val="22"/>
          <w:lang w:val="sr-Cyrl-RS"/>
        </w:rPr>
        <w:t>Одељење</w:t>
      </w:r>
      <w:r w:rsidRPr="00AA1F0F">
        <w:rPr>
          <w:sz w:val="22"/>
          <w:szCs w:val="22"/>
        </w:rPr>
        <w:t xml:space="preserve"> за буџет, финансије</w:t>
      </w:r>
      <w:r w:rsidRPr="00AA1F0F">
        <w:rPr>
          <w:sz w:val="22"/>
          <w:szCs w:val="22"/>
          <w:lang w:val="en-US"/>
        </w:rPr>
        <w:t>,</w:t>
      </w:r>
      <w:r w:rsidRPr="00AA1F0F">
        <w:rPr>
          <w:sz w:val="22"/>
          <w:szCs w:val="22"/>
        </w:rPr>
        <w:t xml:space="preserve"> локалну пореску администрацију</w:t>
      </w:r>
      <w:r w:rsidRPr="00AA1F0F">
        <w:rPr>
          <w:sz w:val="22"/>
          <w:szCs w:val="22"/>
          <w:lang w:val="sr-Cyrl-RS"/>
        </w:rPr>
        <w:t xml:space="preserve"> и јавне набавке</w:t>
      </w:r>
      <w:r w:rsidRPr="00AA1F0F">
        <w:rPr>
          <w:sz w:val="22"/>
          <w:szCs w:val="22"/>
        </w:rPr>
        <w:t xml:space="preserve"> доставља:</w:t>
      </w:r>
    </w:p>
    <w:p w:rsidR="00377B24" w:rsidRPr="00363AD4" w:rsidRDefault="00377B24" w:rsidP="00377B24">
      <w:pPr>
        <w:jc w:val="both"/>
        <w:rPr>
          <w:b/>
          <w:lang w:val="sr-Cyrl-RS"/>
        </w:rPr>
      </w:pPr>
    </w:p>
    <w:p w:rsidR="00377B24" w:rsidRPr="00AA1F0F" w:rsidRDefault="00377B24" w:rsidP="00D25E37">
      <w:pPr>
        <w:jc w:val="center"/>
        <w:rPr>
          <w:b/>
          <w:sz w:val="22"/>
          <w:szCs w:val="22"/>
        </w:rPr>
      </w:pPr>
      <w:r w:rsidRPr="00AA1F0F">
        <w:rPr>
          <w:b/>
          <w:sz w:val="22"/>
          <w:szCs w:val="22"/>
        </w:rPr>
        <w:t>НАЦРТ ОДЛУКЕ</w:t>
      </w:r>
    </w:p>
    <w:p w:rsidR="00836AD8" w:rsidRPr="00AA1F0F" w:rsidRDefault="00377B24" w:rsidP="00AA1F0F">
      <w:pPr>
        <w:jc w:val="center"/>
        <w:rPr>
          <w:b/>
          <w:sz w:val="22"/>
          <w:szCs w:val="22"/>
          <w:lang w:val="sr-Cyrl-RS"/>
        </w:rPr>
      </w:pPr>
      <w:r w:rsidRPr="00AA1F0F">
        <w:rPr>
          <w:b/>
          <w:sz w:val="22"/>
          <w:szCs w:val="22"/>
        </w:rPr>
        <w:t xml:space="preserve">О </w:t>
      </w:r>
      <w:r w:rsidR="00D95D5A">
        <w:rPr>
          <w:b/>
          <w:sz w:val="22"/>
          <w:szCs w:val="22"/>
          <w:lang w:val="sr-Cyrl-RS"/>
        </w:rPr>
        <w:t xml:space="preserve">УТВРЂИВАЊУ </w:t>
      </w:r>
      <w:r w:rsidR="001C2DFD" w:rsidRPr="00AA1F0F">
        <w:rPr>
          <w:b/>
          <w:sz w:val="22"/>
          <w:szCs w:val="22"/>
          <w:lang w:val="sr-Cyrl-RS"/>
        </w:rPr>
        <w:t>СТОПА</w:t>
      </w:r>
      <w:r w:rsidR="00D25E37" w:rsidRPr="00AA1F0F">
        <w:rPr>
          <w:b/>
          <w:sz w:val="22"/>
          <w:szCs w:val="22"/>
          <w:lang w:val="sr-Cyrl-RS"/>
        </w:rPr>
        <w:t xml:space="preserve">  ПОРЕЗА  НА  ИМОВИНУ У ОПШТИНИ БЛАЦЕ</w:t>
      </w:r>
    </w:p>
    <w:p w:rsidR="00836AD8" w:rsidRDefault="00836AD8">
      <w:pPr>
        <w:rPr>
          <w:lang w:val="sr-Cyrl-RS"/>
        </w:rPr>
      </w:pPr>
    </w:p>
    <w:p w:rsidR="00D25E37" w:rsidRDefault="00D25E37" w:rsidP="00D25E37">
      <w:pPr>
        <w:jc w:val="center"/>
        <w:rPr>
          <w:b/>
          <w:lang w:val="sr-Cyrl-RS"/>
        </w:rPr>
      </w:pPr>
      <w:r w:rsidRPr="00300171">
        <w:rPr>
          <w:b/>
        </w:rPr>
        <w:t>Члан 1.</w:t>
      </w:r>
    </w:p>
    <w:p w:rsidR="00836AD8" w:rsidRPr="00836AD8" w:rsidRDefault="00836AD8" w:rsidP="00D25E37">
      <w:pPr>
        <w:jc w:val="center"/>
        <w:rPr>
          <w:b/>
          <w:lang w:val="sr-Cyrl-RS"/>
        </w:rPr>
      </w:pPr>
    </w:p>
    <w:p w:rsidR="00FB701D" w:rsidRPr="00AA1F0F" w:rsidRDefault="00D25E37" w:rsidP="00AA1F0F">
      <w:pPr>
        <w:ind w:firstLine="708"/>
        <w:jc w:val="both"/>
        <w:rPr>
          <w:sz w:val="22"/>
          <w:szCs w:val="22"/>
          <w:lang w:val="sr-Cyrl-RS"/>
        </w:rPr>
      </w:pPr>
      <w:r w:rsidRPr="00AA1F0F">
        <w:rPr>
          <w:sz w:val="22"/>
          <w:szCs w:val="22"/>
        </w:rPr>
        <w:t xml:space="preserve">Овом одлуком утврђују се </w:t>
      </w:r>
      <w:r w:rsidR="00917CE2" w:rsidRPr="00AA1F0F">
        <w:rPr>
          <w:sz w:val="22"/>
          <w:szCs w:val="22"/>
          <w:lang w:val="sr-Cyrl-RS"/>
        </w:rPr>
        <w:t>стопе пореза на имовину на права на непокретностима</w:t>
      </w:r>
      <w:r w:rsidR="00D95D5A">
        <w:rPr>
          <w:sz w:val="22"/>
          <w:szCs w:val="22"/>
          <w:lang w:val="sr-Cyrl-RS"/>
        </w:rPr>
        <w:t xml:space="preserve"> које се налазе</w:t>
      </w:r>
      <w:r w:rsidR="00917CE2" w:rsidRPr="00AA1F0F">
        <w:rPr>
          <w:sz w:val="22"/>
          <w:szCs w:val="22"/>
          <w:lang w:val="sr-Cyrl-RS"/>
        </w:rPr>
        <w:t xml:space="preserve"> на </w:t>
      </w:r>
      <w:r w:rsidR="00AA1F0F">
        <w:rPr>
          <w:sz w:val="22"/>
          <w:szCs w:val="22"/>
          <w:lang w:val="sr-Cyrl-RS"/>
        </w:rPr>
        <w:t>територији општине Блац</w:t>
      </w:r>
      <w:r w:rsidR="00D95D5A">
        <w:rPr>
          <w:sz w:val="22"/>
          <w:szCs w:val="22"/>
          <w:lang w:val="sr-Cyrl-RS"/>
        </w:rPr>
        <w:t>е,за имаоце тих права, односно пореске обвезнике.</w:t>
      </w:r>
    </w:p>
    <w:p w:rsidR="00B80565" w:rsidRDefault="00FB701D" w:rsidP="00B80565">
      <w:pPr>
        <w:tabs>
          <w:tab w:val="left" w:pos="1080"/>
        </w:tabs>
        <w:autoSpaceDE w:val="0"/>
        <w:autoSpaceDN w:val="0"/>
        <w:adjustRightInd w:val="0"/>
        <w:spacing w:before="120" w:after="240"/>
        <w:ind w:right="-6"/>
        <w:jc w:val="center"/>
        <w:rPr>
          <w:b/>
          <w:bCs/>
          <w:color w:val="000000"/>
          <w:lang w:val="sr-Cyrl-RS" w:eastAsia="en-US"/>
        </w:rPr>
      </w:pPr>
      <w:r w:rsidRPr="00FB701D">
        <w:rPr>
          <w:b/>
          <w:bCs/>
          <w:color w:val="000000"/>
          <w:lang w:eastAsia="en-US"/>
        </w:rPr>
        <w:t>Члан 2.</w:t>
      </w:r>
    </w:p>
    <w:p w:rsidR="00FB701D" w:rsidRPr="00AA1F0F" w:rsidRDefault="00B80565" w:rsidP="00AA1F0F">
      <w:pPr>
        <w:pStyle w:val="NoSpacing"/>
        <w:rPr>
          <w:b/>
          <w:lang w:eastAsia="en-US"/>
        </w:rPr>
      </w:pPr>
      <w:r>
        <w:rPr>
          <w:b/>
          <w:lang w:val="sr-Cyrl-RS" w:eastAsia="en-US"/>
        </w:rPr>
        <w:tab/>
      </w:r>
      <w:r w:rsidR="00FB701D" w:rsidRPr="00AA1F0F">
        <w:rPr>
          <w:lang w:eastAsia="en-US"/>
        </w:rPr>
        <w:t xml:space="preserve">Стопе пореза на имовину у општини Блаце </w:t>
      </w:r>
      <w:r w:rsidR="00D95D5A">
        <w:rPr>
          <w:lang w:val="sr-Cyrl-RS" w:eastAsia="en-US"/>
        </w:rPr>
        <w:t>утврђују се</w:t>
      </w:r>
      <w:r w:rsidR="00FB701D" w:rsidRPr="00AA1F0F">
        <w:rPr>
          <w:lang w:eastAsia="en-US"/>
        </w:rPr>
        <w:t>:</w:t>
      </w:r>
    </w:p>
    <w:p w:rsidR="00FB701D" w:rsidRPr="00AA1F0F" w:rsidRDefault="00AA1F0F" w:rsidP="00AA1F0F">
      <w:pPr>
        <w:pStyle w:val="NoSpacing"/>
        <w:rPr>
          <w:lang w:eastAsia="en-US"/>
        </w:rPr>
      </w:pPr>
      <w:r>
        <w:rPr>
          <w:lang w:val="sr-Cyrl-RS" w:eastAsia="en-US"/>
        </w:rPr>
        <w:t>1.</w:t>
      </w:r>
      <w:r w:rsidR="00FB701D" w:rsidRPr="00AA1F0F">
        <w:rPr>
          <w:lang w:eastAsia="en-US"/>
        </w:rPr>
        <w:t xml:space="preserve">На </w:t>
      </w:r>
      <w:r w:rsidR="0013717D" w:rsidRPr="00AA1F0F">
        <w:rPr>
          <w:lang w:val="sr-Cyrl-RS" w:eastAsia="en-US"/>
        </w:rPr>
        <w:t xml:space="preserve"> </w:t>
      </w:r>
      <w:r w:rsidR="00FB701D" w:rsidRPr="00AA1F0F">
        <w:rPr>
          <w:lang w:eastAsia="en-US"/>
        </w:rPr>
        <w:t>непокретности пореског обвезника који води пословне књиге  - 0,4</w:t>
      </w:r>
      <w:r w:rsidR="0013717D" w:rsidRPr="00AA1F0F">
        <w:rPr>
          <w:lang w:val="sr-Cyrl-RS" w:eastAsia="en-US"/>
        </w:rPr>
        <w:t>0</w:t>
      </w:r>
      <w:r w:rsidR="00FB701D" w:rsidRPr="00AA1F0F">
        <w:rPr>
          <w:lang w:eastAsia="en-US"/>
        </w:rPr>
        <w:t>%.</w:t>
      </w:r>
    </w:p>
    <w:p w:rsidR="00FB701D" w:rsidRPr="00AA1F0F" w:rsidRDefault="00AA1F0F" w:rsidP="00AA1F0F">
      <w:pPr>
        <w:pStyle w:val="NoSpacing"/>
        <w:rPr>
          <w:lang w:eastAsia="en-US"/>
        </w:rPr>
      </w:pPr>
      <w:r>
        <w:rPr>
          <w:lang w:val="sr-Cyrl-RS" w:eastAsia="en-US"/>
        </w:rPr>
        <w:t>2.</w:t>
      </w:r>
      <w:r w:rsidR="00FB701D" w:rsidRPr="00AA1F0F">
        <w:rPr>
          <w:lang w:eastAsia="en-US"/>
        </w:rPr>
        <w:t>На земљишту код обвезника који не води пословне књиге  - 0,</w:t>
      </w:r>
      <w:r w:rsidR="00FB701D" w:rsidRPr="00AA1F0F">
        <w:rPr>
          <w:lang w:val="en-US" w:eastAsia="en-US"/>
        </w:rPr>
        <w:t>3</w:t>
      </w:r>
      <w:r w:rsidR="0013717D" w:rsidRPr="00AA1F0F">
        <w:rPr>
          <w:lang w:val="sr-Cyrl-RS" w:eastAsia="en-US"/>
        </w:rPr>
        <w:t>0</w:t>
      </w:r>
      <w:r w:rsidR="00FB701D" w:rsidRPr="00AA1F0F">
        <w:rPr>
          <w:lang w:eastAsia="en-US"/>
        </w:rPr>
        <w:t>%.</w:t>
      </w:r>
    </w:p>
    <w:p w:rsidR="00FB701D" w:rsidRPr="00AA1F0F" w:rsidRDefault="00AA1F0F" w:rsidP="00AA1F0F">
      <w:pPr>
        <w:pStyle w:val="NoSpacing"/>
        <w:rPr>
          <w:lang w:eastAsia="en-US"/>
        </w:rPr>
      </w:pPr>
      <w:r>
        <w:rPr>
          <w:lang w:val="sr-Cyrl-RS" w:eastAsia="en-US"/>
        </w:rPr>
        <w:t>3.</w:t>
      </w:r>
      <w:r w:rsidR="00FB701D" w:rsidRPr="00AA1F0F">
        <w:rPr>
          <w:lang w:eastAsia="en-US"/>
        </w:rPr>
        <w:t>На непокретности пореског обвезника који не води пословне књиге, осим на земљишту:</w:t>
      </w:r>
    </w:p>
    <w:p w:rsidR="00FB701D" w:rsidRPr="00FB701D" w:rsidRDefault="00FB701D" w:rsidP="00D25E37">
      <w:pPr>
        <w:ind w:firstLine="708"/>
        <w:jc w:val="both"/>
        <w:rPr>
          <w:b/>
          <w:lang w:val="sr-Cyrl-RS"/>
        </w:rPr>
      </w:pPr>
    </w:p>
    <w:tbl>
      <w:tblPr>
        <w:tblW w:w="0" w:type="auto"/>
        <w:tblInd w:w="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80"/>
        <w:gridCol w:w="6495"/>
      </w:tblGrid>
      <w:tr w:rsidR="00917D11" w:rsidTr="00AA1F0F">
        <w:trPr>
          <w:trHeight w:val="375"/>
        </w:trPr>
        <w:tc>
          <w:tcPr>
            <w:tcW w:w="4080" w:type="dxa"/>
          </w:tcPr>
          <w:p w:rsidR="00917D11" w:rsidRPr="00AA1F0F" w:rsidRDefault="00917D11" w:rsidP="00FB701D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240"/>
              <w:ind w:right="-6"/>
              <w:jc w:val="both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AA1F0F">
              <w:rPr>
                <w:bCs/>
                <w:color w:val="000000"/>
                <w:sz w:val="20"/>
                <w:szCs w:val="20"/>
                <w:lang w:eastAsia="en-US"/>
              </w:rPr>
              <w:t>НА ПОРЕСКУ ОСНОВИЦУ</w:t>
            </w:r>
          </w:p>
        </w:tc>
        <w:tc>
          <w:tcPr>
            <w:tcW w:w="6495" w:type="dxa"/>
          </w:tcPr>
          <w:p w:rsidR="00917D11" w:rsidRPr="00AA1F0F" w:rsidRDefault="00917D11" w:rsidP="00FB701D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240"/>
              <w:ind w:right="-6"/>
              <w:jc w:val="both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AA1F0F">
              <w:rPr>
                <w:bCs/>
                <w:color w:val="000000"/>
                <w:sz w:val="20"/>
                <w:szCs w:val="20"/>
                <w:lang w:eastAsia="en-US"/>
              </w:rPr>
              <w:t>ПЛАЋА СЕ НА ИМЕ ПОРЕЗА</w:t>
            </w:r>
          </w:p>
        </w:tc>
      </w:tr>
      <w:tr w:rsidR="00917D11" w:rsidTr="00AA1F0F">
        <w:trPr>
          <w:trHeight w:val="405"/>
        </w:trPr>
        <w:tc>
          <w:tcPr>
            <w:tcW w:w="4080" w:type="dxa"/>
          </w:tcPr>
          <w:p w:rsidR="00917D11" w:rsidRPr="00AA1F0F" w:rsidRDefault="0013717D" w:rsidP="006D6B54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240"/>
              <w:ind w:right="-6"/>
              <w:jc w:val="both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AA1F0F">
              <w:rPr>
                <w:bCs/>
                <w:color w:val="000000"/>
                <w:sz w:val="20"/>
                <w:szCs w:val="20"/>
                <w:lang w:eastAsia="en-US"/>
              </w:rPr>
              <w:t xml:space="preserve">(1) </w:t>
            </w:r>
            <w:r w:rsidR="00917D11" w:rsidRPr="00AA1F0F">
              <w:rPr>
                <w:sz w:val="20"/>
                <w:szCs w:val="20"/>
                <w:lang w:val="sr-Cyrl-RS"/>
              </w:rPr>
              <w:t>до 10 000 000</w:t>
            </w:r>
            <w:r w:rsidRPr="00AA1F0F">
              <w:rPr>
                <w:sz w:val="20"/>
                <w:szCs w:val="20"/>
                <w:lang w:val="sr-Cyrl-RS"/>
              </w:rPr>
              <w:t xml:space="preserve"> </w:t>
            </w:r>
            <w:r w:rsidR="00917D11" w:rsidRPr="00AA1F0F">
              <w:rPr>
                <w:sz w:val="20"/>
                <w:szCs w:val="20"/>
                <w:lang w:val="sr-Cyrl-RS"/>
              </w:rPr>
              <w:t>динара</w:t>
            </w:r>
          </w:p>
        </w:tc>
        <w:tc>
          <w:tcPr>
            <w:tcW w:w="6495" w:type="dxa"/>
          </w:tcPr>
          <w:p w:rsidR="00917D11" w:rsidRPr="00AA1F0F" w:rsidRDefault="00917D11" w:rsidP="00FB701D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240"/>
              <w:ind w:right="-6"/>
              <w:jc w:val="both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AA1F0F">
              <w:rPr>
                <w:sz w:val="20"/>
                <w:szCs w:val="20"/>
                <w:lang w:val="sr-Cyrl-RS"/>
              </w:rPr>
              <w:t>0.4</w:t>
            </w:r>
            <w:r w:rsidR="006D6B54" w:rsidRPr="00AA1F0F">
              <w:rPr>
                <w:sz w:val="20"/>
                <w:szCs w:val="20"/>
                <w:lang w:val="sr-Cyrl-RS"/>
              </w:rPr>
              <w:t>0</w:t>
            </w:r>
            <w:r w:rsidRPr="00AA1F0F">
              <w:rPr>
                <w:sz w:val="20"/>
                <w:szCs w:val="20"/>
                <w:lang w:val="sr-Cyrl-RS"/>
              </w:rPr>
              <w:t>%</w:t>
            </w:r>
          </w:p>
        </w:tc>
      </w:tr>
      <w:tr w:rsidR="00917D11" w:rsidTr="00AA1F0F">
        <w:trPr>
          <w:trHeight w:val="450"/>
        </w:trPr>
        <w:tc>
          <w:tcPr>
            <w:tcW w:w="4080" w:type="dxa"/>
          </w:tcPr>
          <w:p w:rsidR="00917D11" w:rsidRPr="00AA1F0F" w:rsidRDefault="0013717D" w:rsidP="0013717D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240"/>
              <w:ind w:right="-6"/>
              <w:jc w:val="both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AA1F0F">
              <w:rPr>
                <w:bCs/>
                <w:color w:val="000000"/>
                <w:sz w:val="20"/>
                <w:szCs w:val="20"/>
                <w:lang w:eastAsia="en-US"/>
              </w:rPr>
              <w:t>(</w:t>
            </w:r>
            <w:r w:rsidRPr="00AA1F0F">
              <w:rPr>
                <w:bCs/>
                <w:color w:val="000000"/>
                <w:sz w:val="20"/>
                <w:szCs w:val="20"/>
                <w:lang w:val="sr-Cyrl-RS" w:eastAsia="en-US"/>
              </w:rPr>
              <w:t>2</w:t>
            </w:r>
            <w:r w:rsidRPr="00AA1F0F">
              <w:rPr>
                <w:bCs/>
                <w:color w:val="000000"/>
                <w:sz w:val="20"/>
                <w:szCs w:val="20"/>
                <w:lang w:eastAsia="en-US"/>
              </w:rPr>
              <w:t xml:space="preserve">) </w:t>
            </w:r>
            <w:r w:rsidR="00917D11" w:rsidRPr="00AA1F0F">
              <w:rPr>
                <w:sz w:val="20"/>
                <w:szCs w:val="20"/>
                <w:lang w:val="sr-Cyrl-RS"/>
              </w:rPr>
              <w:t>од 10 000 000</w:t>
            </w:r>
            <w:r w:rsidR="006D6B54" w:rsidRPr="00AA1F0F">
              <w:rPr>
                <w:sz w:val="20"/>
                <w:szCs w:val="20"/>
                <w:lang w:val="sr-Cyrl-RS"/>
              </w:rPr>
              <w:t xml:space="preserve"> </w:t>
            </w:r>
            <w:r w:rsidR="00917D11" w:rsidRPr="00AA1F0F">
              <w:rPr>
                <w:sz w:val="20"/>
                <w:szCs w:val="20"/>
                <w:lang w:val="sr-Cyrl-RS"/>
              </w:rPr>
              <w:t>до 25 000 000</w:t>
            </w:r>
            <w:r w:rsidR="006D6B54" w:rsidRPr="00AA1F0F">
              <w:rPr>
                <w:sz w:val="20"/>
                <w:szCs w:val="20"/>
                <w:lang w:val="sr-Cyrl-RS"/>
              </w:rPr>
              <w:t xml:space="preserve"> </w:t>
            </w:r>
            <w:r w:rsidR="00917D11" w:rsidRPr="00AA1F0F">
              <w:rPr>
                <w:sz w:val="20"/>
                <w:szCs w:val="20"/>
                <w:lang w:val="sr-Cyrl-RS"/>
              </w:rPr>
              <w:t>динара</w:t>
            </w:r>
          </w:p>
        </w:tc>
        <w:tc>
          <w:tcPr>
            <w:tcW w:w="6495" w:type="dxa"/>
          </w:tcPr>
          <w:p w:rsidR="00917D11" w:rsidRPr="00AA1F0F" w:rsidRDefault="0013717D" w:rsidP="0013717D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240"/>
              <w:ind w:right="-6"/>
              <w:jc w:val="both"/>
              <w:rPr>
                <w:bCs/>
                <w:color w:val="000000"/>
                <w:sz w:val="20"/>
                <w:szCs w:val="20"/>
                <w:lang w:val="sr-Cyrl-RS" w:eastAsia="en-US"/>
              </w:rPr>
            </w:pPr>
            <w:r w:rsidRPr="00AA1F0F">
              <w:rPr>
                <w:bCs/>
                <w:color w:val="000000"/>
                <w:sz w:val="20"/>
                <w:szCs w:val="20"/>
                <w:lang w:val="sr-Cyrl-RS" w:eastAsia="en-US"/>
              </w:rPr>
              <w:t>п</w:t>
            </w:r>
            <w:r w:rsidR="006D6B54" w:rsidRPr="00AA1F0F">
              <w:rPr>
                <w:bCs/>
                <w:color w:val="000000"/>
                <w:sz w:val="20"/>
                <w:szCs w:val="20"/>
                <w:lang w:val="sr-Cyrl-RS" w:eastAsia="en-US"/>
              </w:rPr>
              <w:t xml:space="preserve">орез из подтачке </w:t>
            </w:r>
            <w:r w:rsidR="006D6B54" w:rsidRPr="00AA1F0F">
              <w:rPr>
                <w:bCs/>
                <w:color w:val="000000"/>
                <w:sz w:val="20"/>
                <w:szCs w:val="20"/>
                <w:lang w:eastAsia="en-US"/>
              </w:rPr>
              <w:t xml:space="preserve"> (1) + </w:t>
            </w:r>
            <w:r w:rsidRPr="00AA1F0F">
              <w:rPr>
                <w:bCs/>
                <w:color w:val="000000"/>
                <w:sz w:val="20"/>
                <w:szCs w:val="20"/>
                <w:lang w:val="sr-Cyrl-RS" w:eastAsia="en-US"/>
              </w:rPr>
              <w:t>до</w:t>
            </w:r>
            <w:r w:rsidR="006D6B54" w:rsidRPr="00AA1F0F">
              <w:rPr>
                <w:bCs/>
                <w:color w:val="000000"/>
                <w:sz w:val="20"/>
                <w:szCs w:val="20"/>
                <w:lang w:eastAsia="en-US"/>
              </w:rPr>
              <w:t xml:space="preserve"> 0,6% </w:t>
            </w:r>
            <w:r w:rsidR="006D6B54" w:rsidRPr="00AA1F0F">
              <w:rPr>
                <w:bCs/>
                <w:color w:val="000000"/>
                <w:sz w:val="20"/>
                <w:szCs w:val="20"/>
                <w:lang w:val="sr-Cyrl-RS" w:eastAsia="en-US"/>
              </w:rPr>
              <w:t>на износ преко</w:t>
            </w:r>
            <w:r w:rsidR="006D6B54" w:rsidRPr="00AA1F0F">
              <w:rPr>
                <w:bCs/>
                <w:color w:val="000000"/>
                <w:sz w:val="20"/>
                <w:szCs w:val="20"/>
                <w:lang w:eastAsia="en-US"/>
              </w:rPr>
              <w:t xml:space="preserve"> 10.000.000 </w:t>
            </w:r>
            <w:r w:rsidR="006D6B54" w:rsidRPr="00AA1F0F">
              <w:rPr>
                <w:bCs/>
                <w:color w:val="000000"/>
                <w:sz w:val="20"/>
                <w:szCs w:val="20"/>
                <w:lang w:val="sr-Cyrl-RS" w:eastAsia="en-US"/>
              </w:rPr>
              <w:t>динара</w:t>
            </w:r>
          </w:p>
        </w:tc>
      </w:tr>
      <w:tr w:rsidR="00917D11" w:rsidTr="00AA1F0F">
        <w:trPr>
          <w:trHeight w:val="540"/>
        </w:trPr>
        <w:tc>
          <w:tcPr>
            <w:tcW w:w="4080" w:type="dxa"/>
          </w:tcPr>
          <w:p w:rsidR="00917D11" w:rsidRPr="00AA1F0F" w:rsidRDefault="0013717D" w:rsidP="0013717D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240"/>
              <w:ind w:right="-6"/>
              <w:jc w:val="both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AA1F0F">
              <w:rPr>
                <w:bCs/>
                <w:color w:val="000000"/>
                <w:sz w:val="20"/>
                <w:szCs w:val="20"/>
                <w:lang w:eastAsia="en-US"/>
              </w:rPr>
              <w:t>(</w:t>
            </w:r>
            <w:r w:rsidRPr="00AA1F0F">
              <w:rPr>
                <w:bCs/>
                <w:color w:val="000000"/>
                <w:sz w:val="20"/>
                <w:szCs w:val="20"/>
                <w:lang w:val="sr-Cyrl-RS" w:eastAsia="en-US"/>
              </w:rPr>
              <w:t>3</w:t>
            </w:r>
            <w:r w:rsidRPr="00AA1F0F">
              <w:rPr>
                <w:bCs/>
                <w:color w:val="000000"/>
                <w:sz w:val="20"/>
                <w:szCs w:val="20"/>
                <w:lang w:eastAsia="en-US"/>
              </w:rPr>
              <w:t xml:space="preserve">) </w:t>
            </w:r>
            <w:r w:rsidR="00917D11" w:rsidRPr="00AA1F0F">
              <w:rPr>
                <w:sz w:val="20"/>
                <w:szCs w:val="20"/>
                <w:lang w:val="sr-Cyrl-RS"/>
              </w:rPr>
              <w:t>од 25 000 000</w:t>
            </w:r>
            <w:r w:rsidR="006D6B54" w:rsidRPr="00AA1F0F">
              <w:rPr>
                <w:sz w:val="20"/>
                <w:szCs w:val="20"/>
                <w:lang w:val="sr-Cyrl-RS"/>
              </w:rPr>
              <w:t xml:space="preserve">  </w:t>
            </w:r>
            <w:r w:rsidR="00917D11" w:rsidRPr="00AA1F0F">
              <w:rPr>
                <w:sz w:val="20"/>
                <w:szCs w:val="20"/>
                <w:lang w:val="sr-Cyrl-RS"/>
              </w:rPr>
              <w:t>до 50 000 000</w:t>
            </w:r>
            <w:r w:rsidR="006D6B54" w:rsidRPr="00AA1F0F">
              <w:rPr>
                <w:sz w:val="20"/>
                <w:szCs w:val="20"/>
                <w:lang w:val="sr-Cyrl-RS"/>
              </w:rPr>
              <w:t xml:space="preserve"> </w:t>
            </w:r>
            <w:r w:rsidR="00917D11" w:rsidRPr="00AA1F0F">
              <w:rPr>
                <w:sz w:val="20"/>
                <w:szCs w:val="20"/>
                <w:lang w:val="sr-Cyrl-RS"/>
              </w:rPr>
              <w:t xml:space="preserve"> динара</w:t>
            </w:r>
          </w:p>
        </w:tc>
        <w:tc>
          <w:tcPr>
            <w:tcW w:w="6495" w:type="dxa"/>
          </w:tcPr>
          <w:p w:rsidR="00917D11" w:rsidRPr="00AA1F0F" w:rsidRDefault="0013717D" w:rsidP="0013717D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240"/>
              <w:ind w:right="-6"/>
              <w:jc w:val="both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AA1F0F">
              <w:rPr>
                <w:bCs/>
                <w:color w:val="000000"/>
                <w:sz w:val="20"/>
                <w:szCs w:val="20"/>
                <w:lang w:val="sr-Cyrl-RS" w:eastAsia="en-US"/>
              </w:rPr>
              <w:t xml:space="preserve">порез из подтачке </w:t>
            </w:r>
            <w:r w:rsidRPr="00AA1F0F">
              <w:rPr>
                <w:bCs/>
                <w:color w:val="000000"/>
                <w:sz w:val="20"/>
                <w:szCs w:val="20"/>
                <w:lang w:eastAsia="en-US"/>
              </w:rPr>
              <w:t xml:space="preserve"> (</w:t>
            </w:r>
            <w:r w:rsidRPr="00AA1F0F">
              <w:rPr>
                <w:bCs/>
                <w:color w:val="000000"/>
                <w:sz w:val="20"/>
                <w:szCs w:val="20"/>
                <w:lang w:val="sr-Cyrl-RS" w:eastAsia="en-US"/>
              </w:rPr>
              <w:t>2</w:t>
            </w:r>
            <w:r w:rsidRPr="00AA1F0F">
              <w:rPr>
                <w:bCs/>
                <w:color w:val="000000"/>
                <w:sz w:val="20"/>
                <w:szCs w:val="20"/>
                <w:lang w:eastAsia="en-US"/>
              </w:rPr>
              <w:t xml:space="preserve">) + </w:t>
            </w:r>
            <w:r w:rsidRPr="00AA1F0F">
              <w:rPr>
                <w:bCs/>
                <w:color w:val="000000"/>
                <w:sz w:val="20"/>
                <w:szCs w:val="20"/>
                <w:lang w:val="sr-Cyrl-RS" w:eastAsia="en-US"/>
              </w:rPr>
              <w:t>до</w:t>
            </w:r>
            <w:r w:rsidRPr="00AA1F0F">
              <w:rPr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AA1F0F">
              <w:rPr>
                <w:bCs/>
                <w:color w:val="000000"/>
                <w:sz w:val="20"/>
                <w:szCs w:val="20"/>
                <w:lang w:val="sr-Cyrl-RS" w:eastAsia="en-US"/>
              </w:rPr>
              <w:t>1</w:t>
            </w:r>
            <w:r w:rsidRPr="00AA1F0F">
              <w:rPr>
                <w:bCs/>
                <w:color w:val="000000"/>
                <w:sz w:val="20"/>
                <w:szCs w:val="20"/>
                <w:lang w:eastAsia="en-US"/>
              </w:rPr>
              <w:t>,</w:t>
            </w:r>
            <w:r w:rsidRPr="00AA1F0F">
              <w:rPr>
                <w:bCs/>
                <w:color w:val="000000"/>
                <w:sz w:val="20"/>
                <w:szCs w:val="20"/>
                <w:lang w:val="sr-Cyrl-RS" w:eastAsia="en-US"/>
              </w:rPr>
              <w:t>0</w:t>
            </w:r>
            <w:r w:rsidRPr="00AA1F0F">
              <w:rPr>
                <w:bCs/>
                <w:color w:val="000000"/>
                <w:sz w:val="20"/>
                <w:szCs w:val="20"/>
                <w:lang w:eastAsia="en-US"/>
              </w:rPr>
              <w:t xml:space="preserve">% </w:t>
            </w:r>
            <w:r w:rsidRPr="00AA1F0F">
              <w:rPr>
                <w:bCs/>
                <w:color w:val="000000"/>
                <w:sz w:val="20"/>
                <w:szCs w:val="20"/>
                <w:lang w:val="sr-Cyrl-RS" w:eastAsia="en-US"/>
              </w:rPr>
              <w:t>на износ преко</w:t>
            </w:r>
            <w:r w:rsidRPr="00AA1F0F">
              <w:rPr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AA1F0F">
              <w:rPr>
                <w:bCs/>
                <w:color w:val="000000"/>
                <w:sz w:val="20"/>
                <w:szCs w:val="20"/>
                <w:lang w:val="sr-Cyrl-RS" w:eastAsia="en-US"/>
              </w:rPr>
              <w:t>25</w:t>
            </w:r>
            <w:r w:rsidRPr="00AA1F0F">
              <w:rPr>
                <w:bCs/>
                <w:color w:val="000000"/>
                <w:sz w:val="20"/>
                <w:szCs w:val="20"/>
                <w:lang w:eastAsia="en-US"/>
              </w:rPr>
              <w:t xml:space="preserve">.000.000 </w:t>
            </w:r>
            <w:r w:rsidRPr="00AA1F0F">
              <w:rPr>
                <w:bCs/>
                <w:color w:val="000000"/>
                <w:sz w:val="20"/>
                <w:szCs w:val="20"/>
                <w:lang w:val="sr-Cyrl-RS" w:eastAsia="en-US"/>
              </w:rPr>
              <w:t>динара</w:t>
            </w:r>
          </w:p>
        </w:tc>
      </w:tr>
      <w:tr w:rsidR="00917D11" w:rsidTr="00AA1F0F">
        <w:trPr>
          <w:trHeight w:val="360"/>
        </w:trPr>
        <w:tc>
          <w:tcPr>
            <w:tcW w:w="4080" w:type="dxa"/>
          </w:tcPr>
          <w:p w:rsidR="00917D11" w:rsidRPr="00AA1F0F" w:rsidRDefault="0013717D" w:rsidP="0013717D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240"/>
              <w:ind w:right="-6"/>
              <w:jc w:val="both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AA1F0F">
              <w:rPr>
                <w:bCs/>
                <w:color w:val="000000"/>
                <w:sz w:val="20"/>
                <w:szCs w:val="20"/>
                <w:lang w:eastAsia="en-US"/>
              </w:rPr>
              <w:t>(</w:t>
            </w:r>
            <w:r w:rsidRPr="00AA1F0F">
              <w:rPr>
                <w:bCs/>
                <w:color w:val="000000"/>
                <w:sz w:val="20"/>
                <w:szCs w:val="20"/>
                <w:lang w:val="sr-Cyrl-RS" w:eastAsia="en-US"/>
              </w:rPr>
              <w:t>4</w:t>
            </w:r>
            <w:r w:rsidRPr="00AA1F0F">
              <w:rPr>
                <w:bCs/>
                <w:color w:val="000000"/>
                <w:sz w:val="20"/>
                <w:szCs w:val="20"/>
                <w:lang w:eastAsia="en-US"/>
              </w:rPr>
              <w:t xml:space="preserve">) </w:t>
            </w:r>
            <w:r w:rsidR="00917D11" w:rsidRPr="00AA1F0F">
              <w:rPr>
                <w:sz w:val="20"/>
                <w:szCs w:val="20"/>
                <w:lang w:val="sr-Cyrl-RS"/>
              </w:rPr>
              <w:t>преко 50 000 000</w:t>
            </w:r>
            <w:r w:rsidR="006D6B54" w:rsidRPr="00AA1F0F">
              <w:rPr>
                <w:sz w:val="20"/>
                <w:szCs w:val="20"/>
                <w:lang w:val="sr-Cyrl-RS"/>
              </w:rPr>
              <w:t xml:space="preserve"> </w:t>
            </w:r>
            <w:r w:rsidR="00917D11" w:rsidRPr="00AA1F0F">
              <w:rPr>
                <w:sz w:val="20"/>
                <w:szCs w:val="20"/>
                <w:lang w:val="sr-Cyrl-RS"/>
              </w:rPr>
              <w:t>динара</w:t>
            </w:r>
          </w:p>
        </w:tc>
        <w:tc>
          <w:tcPr>
            <w:tcW w:w="6495" w:type="dxa"/>
          </w:tcPr>
          <w:p w:rsidR="00917D11" w:rsidRPr="00AA1F0F" w:rsidRDefault="0013717D" w:rsidP="0013717D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240"/>
              <w:ind w:right="-6"/>
              <w:jc w:val="both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AA1F0F">
              <w:rPr>
                <w:bCs/>
                <w:color w:val="000000"/>
                <w:sz w:val="20"/>
                <w:szCs w:val="20"/>
                <w:lang w:val="sr-Cyrl-RS" w:eastAsia="en-US"/>
              </w:rPr>
              <w:t xml:space="preserve">порез из подтачке </w:t>
            </w:r>
            <w:r w:rsidRPr="00AA1F0F">
              <w:rPr>
                <w:bCs/>
                <w:color w:val="000000"/>
                <w:sz w:val="20"/>
                <w:szCs w:val="20"/>
                <w:lang w:eastAsia="en-US"/>
              </w:rPr>
              <w:t xml:space="preserve"> (</w:t>
            </w:r>
            <w:r w:rsidRPr="00AA1F0F">
              <w:rPr>
                <w:bCs/>
                <w:color w:val="000000"/>
                <w:sz w:val="20"/>
                <w:szCs w:val="20"/>
                <w:lang w:val="sr-Cyrl-RS" w:eastAsia="en-US"/>
              </w:rPr>
              <w:t>3</w:t>
            </w:r>
            <w:r w:rsidRPr="00AA1F0F">
              <w:rPr>
                <w:bCs/>
                <w:color w:val="000000"/>
                <w:sz w:val="20"/>
                <w:szCs w:val="20"/>
                <w:lang w:eastAsia="en-US"/>
              </w:rPr>
              <w:t xml:space="preserve">) + </w:t>
            </w:r>
            <w:r w:rsidRPr="00AA1F0F">
              <w:rPr>
                <w:bCs/>
                <w:color w:val="000000"/>
                <w:sz w:val="20"/>
                <w:szCs w:val="20"/>
                <w:lang w:val="sr-Cyrl-RS" w:eastAsia="en-US"/>
              </w:rPr>
              <w:t>до</w:t>
            </w:r>
            <w:r w:rsidRPr="00AA1F0F">
              <w:rPr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AA1F0F">
              <w:rPr>
                <w:bCs/>
                <w:color w:val="000000"/>
                <w:sz w:val="20"/>
                <w:szCs w:val="20"/>
                <w:lang w:val="sr-Cyrl-RS" w:eastAsia="en-US"/>
              </w:rPr>
              <w:t>2</w:t>
            </w:r>
            <w:r w:rsidRPr="00AA1F0F">
              <w:rPr>
                <w:bCs/>
                <w:color w:val="000000"/>
                <w:sz w:val="20"/>
                <w:szCs w:val="20"/>
                <w:lang w:eastAsia="en-US"/>
              </w:rPr>
              <w:t>,</w:t>
            </w:r>
            <w:r w:rsidRPr="00AA1F0F">
              <w:rPr>
                <w:bCs/>
                <w:color w:val="000000"/>
                <w:sz w:val="20"/>
                <w:szCs w:val="20"/>
                <w:lang w:val="sr-Cyrl-RS" w:eastAsia="en-US"/>
              </w:rPr>
              <w:t>0</w:t>
            </w:r>
            <w:r w:rsidRPr="00AA1F0F">
              <w:rPr>
                <w:bCs/>
                <w:color w:val="000000"/>
                <w:sz w:val="20"/>
                <w:szCs w:val="20"/>
                <w:lang w:eastAsia="en-US"/>
              </w:rPr>
              <w:t xml:space="preserve">% </w:t>
            </w:r>
            <w:r w:rsidRPr="00AA1F0F">
              <w:rPr>
                <w:bCs/>
                <w:color w:val="000000"/>
                <w:sz w:val="20"/>
                <w:szCs w:val="20"/>
                <w:lang w:val="sr-Cyrl-RS" w:eastAsia="en-US"/>
              </w:rPr>
              <w:t>на износ преко</w:t>
            </w:r>
            <w:r w:rsidRPr="00AA1F0F">
              <w:rPr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AA1F0F">
              <w:rPr>
                <w:bCs/>
                <w:color w:val="000000"/>
                <w:sz w:val="20"/>
                <w:szCs w:val="20"/>
                <w:lang w:val="sr-Cyrl-RS" w:eastAsia="en-US"/>
              </w:rPr>
              <w:t>50</w:t>
            </w:r>
            <w:r w:rsidRPr="00AA1F0F">
              <w:rPr>
                <w:bCs/>
                <w:color w:val="000000"/>
                <w:sz w:val="20"/>
                <w:szCs w:val="20"/>
                <w:lang w:eastAsia="en-US"/>
              </w:rPr>
              <w:t xml:space="preserve">.000.000 </w:t>
            </w:r>
            <w:r w:rsidRPr="00AA1F0F">
              <w:rPr>
                <w:bCs/>
                <w:color w:val="000000"/>
                <w:sz w:val="20"/>
                <w:szCs w:val="20"/>
                <w:lang w:val="sr-Cyrl-RS" w:eastAsia="en-US"/>
              </w:rPr>
              <w:t>динара</w:t>
            </w:r>
          </w:p>
        </w:tc>
      </w:tr>
    </w:tbl>
    <w:p w:rsidR="00AA1F0F" w:rsidRPr="00AA1F0F" w:rsidRDefault="00AA1F0F" w:rsidP="00AA1F0F">
      <w:pPr>
        <w:tabs>
          <w:tab w:val="left" w:pos="1080"/>
        </w:tabs>
        <w:autoSpaceDE w:val="0"/>
        <w:autoSpaceDN w:val="0"/>
        <w:adjustRightInd w:val="0"/>
        <w:spacing w:before="120" w:after="240"/>
        <w:ind w:right="-6"/>
        <w:jc w:val="center"/>
        <w:rPr>
          <w:b/>
          <w:bCs/>
          <w:color w:val="000000"/>
          <w:sz w:val="22"/>
          <w:szCs w:val="22"/>
          <w:lang w:eastAsia="en-US"/>
        </w:rPr>
      </w:pPr>
      <w:r w:rsidRPr="00AA1F0F">
        <w:rPr>
          <w:b/>
          <w:bCs/>
          <w:color w:val="000000"/>
          <w:sz w:val="22"/>
          <w:szCs w:val="22"/>
          <w:lang w:eastAsia="en-US"/>
        </w:rPr>
        <w:t xml:space="preserve">Члан </w:t>
      </w:r>
      <w:r w:rsidRPr="00AA1F0F">
        <w:rPr>
          <w:b/>
          <w:bCs/>
          <w:color w:val="000000"/>
          <w:sz w:val="22"/>
          <w:szCs w:val="22"/>
          <w:lang w:val="sr-Cyrl-RS" w:eastAsia="en-US"/>
        </w:rPr>
        <w:t>3</w:t>
      </w:r>
      <w:r w:rsidRPr="00AA1F0F">
        <w:rPr>
          <w:b/>
          <w:bCs/>
          <w:color w:val="000000"/>
          <w:sz w:val="22"/>
          <w:szCs w:val="22"/>
          <w:lang w:eastAsia="en-US"/>
        </w:rPr>
        <w:t>.</w:t>
      </w:r>
    </w:p>
    <w:p w:rsidR="00AA1F0F" w:rsidRPr="00AA1F0F" w:rsidRDefault="00AA1F0F" w:rsidP="00AA1F0F">
      <w:pPr>
        <w:ind w:left="708" w:firstLine="708"/>
        <w:jc w:val="both"/>
        <w:rPr>
          <w:sz w:val="22"/>
          <w:szCs w:val="22"/>
          <w:lang w:val="sr-Cyrl-RS"/>
        </w:rPr>
      </w:pPr>
      <w:r w:rsidRPr="00AA1F0F">
        <w:rPr>
          <w:sz w:val="22"/>
          <w:szCs w:val="22"/>
          <w:lang w:val="sr-Cyrl-RS"/>
        </w:rPr>
        <w:t>Утврђивање, контрол</w:t>
      </w:r>
      <w:r w:rsidR="00D95D5A">
        <w:rPr>
          <w:sz w:val="22"/>
          <w:szCs w:val="22"/>
          <w:lang w:val="sr-Cyrl-RS"/>
        </w:rPr>
        <w:t>у</w:t>
      </w:r>
      <w:r w:rsidRPr="00AA1F0F">
        <w:rPr>
          <w:sz w:val="22"/>
          <w:szCs w:val="22"/>
          <w:lang w:val="sr-Cyrl-RS"/>
        </w:rPr>
        <w:t xml:space="preserve"> и наплат</w:t>
      </w:r>
      <w:r w:rsidR="00D95D5A">
        <w:rPr>
          <w:sz w:val="22"/>
          <w:szCs w:val="22"/>
          <w:lang w:val="sr-Cyrl-RS"/>
        </w:rPr>
        <w:t>у</w:t>
      </w:r>
      <w:r w:rsidRPr="00AA1F0F">
        <w:rPr>
          <w:sz w:val="22"/>
          <w:szCs w:val="22"/>
          <w:lang w:val="sr-Cyrl-RS"/>
        </w:rPr>
        <w:t xml:space="preserve"> пореза на имовину </w:t>
      </w:r>
      <w:r w:rsidR="00D95D5A">
        <w:rPr>
          <w:sz w:val="22"/>
          <w:szCs w:val="22"/>
          <w:lang w:val="sr-Cyrl-RS"/>
        </w:rPr>
        <w:t xml:space="preserve">по овој одлуци врши општинска управа </w:t>
      </w:r>
      <w:r w:rsidRPr="00AA1F0F">
        <w:rPr>
          <w:sz w:val="22"/>
          <w:szCs w:val="22"/>
          <w:lang w:val="sr-Cyrl-RS"/>
        </w:rPr>
        <w:t xml:space="preserve">у складу са Законом  о порезима  на имовину.  </w:t>
      </w:r>
    </w:p>
    <w:p w:rsidR="00AA1F0F" w:rsidRPr="00AA1F0F" w:rsidRDefault="00AA1F0F" w:rsidP="00AA1F0F">
      <w:pPr>
        <w:tabs>
          <w:tab w:val="left" w:pos="1080"/>
        </w:tabs>
        <w:autoSpaceDE w:val="0"/>
        <w:autoSpaceDN w:val="0"/>
        <w:adjustRightInd w:val="0"/>
        <w:spacing w:before="120" w:after="240"/>
        <w:ind w:right="-6"/>
        <w:jc w:val="center"/>
        <w:rPr>
          <w:b/>
          <w:bCs/>
          <w:color w:val="000000"/>
          <w:sz w:val="22"/>
          <w:szCs w:val="22"/>
          <w:lang w:val="sr-Cyrl-RS" w:eastAsia="en-US"/>
        </w:rPr>
      </w:pPr>
      <w:r w:rsidRPr="00AA1F0F">
        <w:rPr>
          <w:b/>
          <w:bCs/>
          <w:color w:val="000000"/>
          <w:sz w:val="22"/>
          <w:szCs w:val="22"/>
          <w:lang w:eastAsia="en-US"/>
        </w:rPr>
        <w:t xml:space="preserve">Члан </w:t>
      </w:r>
      <w:r w:rsidRPr="00AA1F0F">
        <w:rPr>
          <w:b/>
          <w:bCs/>
          <w:color w:val="000000"/>
          <w:sz w:val="22"/>
          <w:szCs w:val="22"/>
          <w:lang w:val="sr-Cyrl-RS" w:eastAsia="en-US"/>
        </w:rPr>
        <w:t>4</w:t>
      </w:r>
      <w:r w:rsidRPr="00AA1F0F">
        <w:rPr>
          <w:b/>
          <w:bCs/>
          <w:color w:val="000000"/>
          <w:sz w:val="22"/>
          <w:szCs w:val="22"/>
          <w:lang w:eastAsia="en-US"/>
        </w:rPr>
        <w:t>.</w:t>
      </w:r>
    </w:p>
    <w:p w:rsidR="00AA1F0F" w:rsidRPr="00AA1F0F" w:rsidRDefault="00AA1F0F" w:rsidP="00AA1F0F">
      <w:pPr>
        <w:ind w:firstLine="708"/>
        <w:jc w:val="both"/>
        <w:rPr>
          <w:sz w:val="22"/>
          <w:szCs w:val="22"/>
          <w:lang w:val="sr-Cyrl-RS"/>
        </w:rPr>
      </w:pPr>
      <w:r w:rsidRPr="00AA1F0F">
        <w:rPr>
          <w:bCs/>
          <w:color w:val="000000"/>
          <w:sz w:val="22"/>
          <w:szCs w:val="22"/>
          <w:lang w:val="sr-Cyrl-RS" w:eastAsia="en-US"/>
        </w:rPr>
        <w:t xml:space="preserve">Ступањем  на снагу ове одлуке престаје да важи Одлука о утврђивању елемената  пореза  </w:t>
      </w:r>
      <w:r w:rsidRPr="00AA1F0F">
        <w:rPr>
          <w:sz w:val="22"/>
          <w:szCs w:val="22"/>
          <w:lang w:val="sr-Cyrl-RS"/>
        </w:rPr>
        <w:t xml:space="preserve">на имовину за територију општине Блаце </w:t>
      </w:r>
      <w:r w:rsidRPr="00AA1F0F">
        <w:rPr>
          <w:sz w:val="22"/>
          <w:szCs w:val="22"/>
        </w:rPr>
        <w:t>(„Службени лист општине Блаце“,</w:t>
      </w:r>
      <w:r w:rsidRPr="00AA1F0F">
        <w:rPr>
          <w:sz w:val="22"/>
          <w:szCs w:val="22"/>
          <w:lang w:val="sr-Cyrl-RS"/>
        </w:rPr>
        <w:t xml:space="preserve"> </w:t>
      </w:r>
      <w:r w:rsidRPr="00AA1F0F">
        <w:rPr>
          <w:sz w:val="22"/>
          <w:szCs w:val="22"/>
        </w:rPr>
        <w:t>број:</w:t>
      </w:r>
      <w:r w:rsidRPr="00AA1F0F">
        <w:rPr>
          <w:sz w:val="22"/>
          <w:szCs w:val="22"/>
          <w:lang w:val="sr-Cyrl-RS"/>
        </w:rPr>
        <w:t xml:space="preserve"> 6</w:t>
      </w:r>
      <w:r w:rsidRPr="00AA1F0F">
        <w:rPr>
          <w:sz w:val="22"/>
          <w:szCs w:val="22"/>
          <w:lang w:val="en-US"/>
        </w:rPr>
        <w:t>/1</w:t>
      </w:r>
      <w:r w:rsidRPr="00AA1F0F">
        <w:rPr>
          <w:sz w:val="22"/>
          <w:szCs w:val="22"/>
          <w:lang w:val="sr-Cyrl-RS"/>
        </w:rPr>
        <w:t>3 и 2/14</w:t>
      </w:r>
      <w:r w:rsidRPr="00AA1F0F">
        <w:rPr>
          <w:sz w:val="22"/>
          <w:szCs w:val="22"/>
        </w:rPr>
        <w:t>)</w:t>
      </w:r>
      <w:r w:rsidRPr="00AA1F0F">
        <w:rPr>
          <w:sz w:val="22"/>
          <w:szCs w:val="22"/>
          <w:lang w:val="sr-Cyrl-RS"/>
        </w:rPr>
        <w:t>.</w:t>
      </w:r>
    </w:p>
    <w:p w:rsidR="00AA1F0F" w:rsidRPr="00FB701D" w:rsidRDefault="00AA1F0F" w:rsidP="00AA1F0F">
      <w:pPr>
        <w:ind w:firstLine="708"/>
        <w:jc w:val="both"/>
        <w:rPr>
          <w:lang w:val="sr-Cyrl-RS"/>
        </w:rPr>
      </w:pPr>
    </w:p>
    <w:p w:rsidR="00AA1F0F" w:rsidRPr="00AA1F0F" w:rsidRDefault="00AA1F0F" w:rsidP="00AA1F0F">
      <w:pPr>
        <w:jc w:val="center"/>
        <w:rPr>
          <w:b/>
          <w:sz w:val="22"/>
          <w:szCs w:val="22"/>
          <w:lang w:val="sr-Cyrl-RS"/>
        </w:rPr>
      </w:pPr>
      <w:r w:rsidRPr="00AA1F0F">
        <w:rPr>
          <w:b/>
          <w:sz w:val="22"/>
          <w:szCs w:val="22"/>
        </w:rPr>
        <w:t xml:space="preserve">Члан </w:t>
      </w:r>
      <w:r w:rsidRPr="00AA1F0F">
        <w:rPr>
          <w:b/>
          <w:sz w:val="22"/>
          <w:szCs w:val="22"/>
          <w:lang w:val="sr-Cyrl-RS"/>
        </w:rPr>
        <w:t>5</w:t>
      </w:r>
      <w:r w:rsidRPr="00AA1F0F">
        <w:rPr>
          <w:b/>
          <w:sz w:val="22"/>
          <w:szCs w:val="22"/>
        </w:rPr>
        <w:t>.</w:t>
      </w:r>
    </w:p>
    <w:p w:rsidR="00AA1F0F" w:rsidRDefault="00AA1F0F" w:rsidP="00AA1F0F">
      <w:pPr>
        <w:ind w:firstLine="720"/>
        <w:jc w:val="both"/>
        <w:rPr>
          <w:lang w:val="sr-Cyrl-RS"/>
        </w:rPr>
      </w:pPr>
      <w:r w:rsidRPr="00836AD8">
        <w:t xml:space="preserve">Ова Одлука ће бити објављена у “Службеном листу општине Блаце”,а после ступања на снагу, и на Интернет порталу општине Блаце - </w:t>
      </w:r>
      <w:r>
        <w:rPr>
          <w:lang w:val="en-US"/>
        </w:rPr>
        <w:fldChar w:fldCharType="begin"/>
      </w:r>
      <w:r>
        <w:rPr>
          <w:lang w:val="en-US"/>
        </w:rPr>
        <w:instrText xml:space="preserve"> HYPERLINK "http://</w:instrText>
      </w:r>
      <w:r w:rsidRPr="00836AD8">
        <w:rPr>
          <w:lang w:val="en-US"/>
        </w:rPr>
        <w:instrText>www</w:instrText>
      </w:r>
      <w:r w:rsidRPr="00836AD8">
        <w:instrText>.</w:instrText>
      </w:r>
      <w:r w:rsidRPr="00836AD8">
        <w:rPr>
          <w:lang w:val="en-US"/>
        </w:rPr>
        <w:instrText>blace</w:instrText>
      </w:r>
      <w:r w:rsidRPr="00836AD8">
        <w:instrText>.</w:instrText>
      </w:r>
      <w:r w:rsidRPr="00836AD8">
        <w:rPr>
          <w:lang w:val="en-US"/>
        </w:rPr>
        <w:instrText>org</w:instrText>
      </w:r>
      <w:r w:rsidRPr="00836AD8">
        <w:instrText>.</w:instrText>
      </w:r>
      <w:r w:rsidRPr="00836AD8">
        <w:rPr>
          <w:lang w:val="en-US"/>
        </w:rPr>
        <w:instrText>rs</w:instrText>
      </w:r>
      <w:r>
        <w:rPr>
          <w:lang w:val="en-US"/>
        </w:rPr>
        <w:instrText xml:space="preserve">" </w:instrText>
      </w:r>
      <w:r>
        <w:rPr>
          <w:lang w:val="en-US"/>
        </w:rPr>
        <w:fldChar w:fldCharType="separate"/>
      </w:r>
      <w:r w:rsidRPr="008E09A8">
        <w:rPr>
          <w:rStyle w:val="Hyperlink"/>
          <w:lang w:val="en-US"/>
        </w:rPr>
        <w:t>www</w:t>
      </w:r>
      <w:r w:rsidRPr="008E09A8">
        <w:rPr>
          <w:rStyle w:val="Hyperlink"/>
        </w:rPr>
        <w:t>.</w:t>
      </w:r>
      <w:proofErr w:type="spellStart"/>
      <w:r w:rsidRPr="008E09A8">
        <w:rPr>
          <w:rStyle w:val="Hyperlink"/>
          <w:lang w:val="en-US"/>
        </w:rPr>
        <w:t>blace</w:t>
      </w:r>
      <w:proofErr w:type="spellEnd"/>
      <w:r w:rsidRPr="008E09A8">
        <w:rPr>
          <w:rStyle w:val="Hyperlink"/>
        </w:rPr>
        <w:t>.</w:t>
      </w:r>
      <w:r w:rsidRPr="008E09A8">
        <w:rPr>
          <w:rStyle w:val="Hyperlink"/>
          <w:lang w:val="en-US"/>
        </w:rPr>
        <w:t>org</w:t>
      </w:r>
      <w:r w:rsidRPr="008E09A8">
        <w:rPr>
          <w:rStyle w:val="Hyperlink"/>
        </w:rPr>
        <w:t>.</w:t>
      </w:r>
      <w:proofErr w:type="spellStart"/>
      <w:r w:rsidRPr="008E09A8">
        <w:rPr>
          <w:rStyle w:val="Hyperlink"/>
          <w:lang w:val="en-US"/>
        </w:rPr>
        <w:t>rs</w:t>
      </w:r>
      <w:proofErr w:type="spellEnd"/>
      <w:r>
        <w:rPr>
          <w:lang w:val="en-US"/>
        </w:rPr>
        <w:fldChar w:fldCharType="end"/>
      </w:r>
      <w:r w:rsidRPr="00836AD8">
        <w:t>.</w:t>
      </w:r>
    </w:p>
    <w:p w:rsidR="00AA1F0F" w:rsidRDefault="00AA1F0F" w:rsidP="00AA1F0F">
      <w:pPr>
        <w:ind w:firstLine="720"/>
        <w:jc w:val="both"/>
        <w:rPr>
          <w:lang w:val="sr-Cyrl-RS"/>
        </w:rPr>
      </w:pPr>
    </w:p>
    <w:p w:rsidR="00AA1F0F" w:rsidRPr="00AA1F0F" w:rsidRDefault="00AA1F0F" w:rsidP="00AA1F0F">
      <w:pPr>
        <w:ind w:left="4320"/>
        <w:rPr>
          <w:b/>
          <w:sz w:val="22"/>
          <w:szCs w:val="22"/>
        </w:rPr>
      </w:pPr>
      <w:r w:rsidRPr="00AA1F0F">
        <w:rPr>
          <w:b/>
          <w:sz w:val="22"/>
          <w:szCs w:val="22"/>
          <w:lang w:val="sr-Cyrl-RS"/>
        </w:rPr>
        <w:t xml:space="preserve">             </w:t>
      </w:r>
      <w:r w:rsidRPr="00AA1F0F">
        <w:rPr>
          <w:b/>
          <w:sz w:val="22"/>
          <w:szCs w:val="22"/>
        </w:rPr>
        <w:t xml:space="preserve">Члан </w:t>
      </w:r>
      <w:r w:rsidRPr="00AA1F0F">
        <w:rPr>
          <w:b/>
          <w:sz w:val="22"/>
          <w:szCs w:val="22"/>
          <w:lang w:val="sr-Cyrl-RS"/>
        </w:rPr>
        <w:t>6</w:t>
      </w:r>
      <w:r w:rsidRPr="00AA1F0F">
        <w:rPr>
          <w:b/>
          <w:sz w:val="22"/>
          <w:szCs w:val="22"/>
        </w:rPr>
        <w:t>.</w:t>
      </w:r>
    </w:p>
    <w:p w:rsidR="00AA1F0F" w:rsidRPr="00836AD8" w:rsidRDefault="00AA1F0F" w:rsidP="00AA1F0F">
      <w:pPr>
        <w:jc w:val="both"/>
        <w:rPr>
          <w:lang w:val="sr-Cyrl-RS"/>
        </w:rPr>
      </w:pPr>
      <w:r w:rsidRPr="00836AD8">
        <w:tab/>
        <w:t>Ова Одлука ступа на снагу осмог дана од дана објављивања у „Службеном листу општине Блаце“, а примењиваће се од 1. јануара 20</w:t>
      </w:r>
      <w:r w:rsidRPr="00836AD8">
        <w:rPr>
          <w:lang w:val="sr-Cyrl-RS"/>
        </w:rPr>
        <w:t>2</w:t>
      </w:r>
      <w:r>
        <w:rPr>
          <w:lang w:val="sr-Cyrl-RS"/>
        </w:rPr>
        <w:t>3</w:t>
      </w:r>
      <w:r w:rsidRPr="00836AD8">
        <w:t>.године.</w:t>
      </w:r>
    </w:p>
    <w:p w:rsidR="000A0041" w:rsidRDefault="000A0041" w:rsidP="00AA1F0F">
      <w:pPr>
        <w:rPr>
          <w:lang w:val="sr-Cyrl-RS"/>
        </w:rPr>
      </w:pPr>
    </w:p>
    <w:p w:rsidR="000A0041" w:rsidRPr="000A0041" w:rsidRDefault="000A0041" w:rsidP="000A0041">
      <w:pPr>
        <w:jc w:val="both"/>
        <w:rPr>
          <w:lang w:val="en-US"/>
        </w:rPr>
      </w:pPr>
      <w:r w:rsidRPr="000A0041">
        <w:t xml:space="preserve">Број: </w:t>
      </w:r>
      <w:r w:rsidRPr="000A0041">
        <w:rPr>
          <w:lang w:val="en-US"/>
        </w:rPr>
        <w:t>III- 0</w:t>
      </w:r>
      <w:r>
        <w:rPr>
          <w:lang w:val="sr-Cyrl-RS"/>
        </w:rPr>
        <w:t>3</w:t>
      </w:r>
      <w:r w:rsidRPr="000A0041">
        <w:rPr>
          <w:lang w:val="en-US"/>
        </w:rPr>
        <w:t>-436-</w:t>
      </w:r>
      <w:r>
        <w:rPr>
          <w:lang w:val="sr-Cyrl-RS"/>
        </w:rPr>
        <w:t xml:space="preserve"> </w:t>
      </w:r>
      <w:r w:rsidR="00D571BC">
        <w:rPr>
          <w:lang w:val="sr-Cyrl-RS"/>
        </w:rPr>
        <w:t>214</w:t>
      </w:r>
      <w:r w:rsidR="00464ADC">
        <w:rPr>
          <w:lang w:val="sr-Cyrl-RS"/>
        </w:rPr>
        <w:t>7</w:t>
      </w:r>
      <w:r w:rsidR="00D571BC">
        <w:rPr>
          <w:lang w:val="sr-Cyrl-RS"/>
        </w:rPr>
        <w:t>/2022</w:t>
      </w:r>
      <w:r w:rsidRPr="000A0041">
        <w:t xml:space="preserve">                                                                  </w:t>
      </w:r>
      <w:r w:rsidRPr="000A0041">
        <w:rPr>
          <w:lang w:val="en-US"/>
        </w:rPr>
        <w:t xml:space="preserve"> </w:t>
      </w:r>
      <w:r w:rsidRPr="000A0041">
        <w:t xml:space="preserve"> </w:t>
      </w:r>
      <w:r w:rsidRPr="000A0041">
        <w:rPr>
          <w:lang w:val="en-US"/>
        </w:rPr>
        <w:t xml:space="preserve">           </w:t>
      </w:r>
    </w:p>
    <w:p w:rsidR="000A0041" w:rsidRPr="000A0041" w:rsidRDefault="000A0041" w:rsidP="000A0041">
      <w:pPr>
        <w:jc w:val="both"/>
        <w:rPr>
          <w:lang w:val="en-US"/>
        </w:rPr>
      </w:pPr>
      <w:r w:rsidRPr="000A0041">
        <w:t>У</w:t>
      </w:r>
      <w:r w:rsidRPr="000A0041">
        <w:rPr>
          <w:lang w:val="en-US"/>
        </w:rPr>
        <w:t xml:space="preserve"> </w:t>
      </w:r>
      <w:r w:rsidRPr="000A0041">
        <w:t>Блацу,</w:t>
      </w:r>
      <w:r w:rsidRPr="000A0041">
        <w:rPr>
          <w:lang w:val="sr-Cyrl-RS"/>
        </w:rPr>
        <w:t xml:space="preserve"> </w:t>
      </w:r>
      <w:r w:rsidR="00D571BC">
        <w:rPr>
          <w:lang w:val="sr-Cyrl-RS"/>
        </w:rPr>
        <w:t>03</w:t>
      </w:r>
      <w:r w:rsidRPr="000A0041">
        <w:rPr>
          <w:lang w:val="en-US"/>
        </w:rPr>
        <w:t>.</w:t>
      </w:r>
      <w:r w:rsidR="00D571BC">
        <w:rPr>
          <w:lang w:val="sr-Cyrl-RS"/>
        </w:rPr>
        <w:t>10</w:t>
      </w:r>
      <w:r w:rsidRPr="000A0041">
        <w:rPr>
          <w:lang w:val="en-US"/>
        </w:rPr>
        <w:t>.20</w:t>
      </w:r>
      <w:r w:rsidRPr="000A0041">
        <w:rPr>
          <w:lang w:val="sr-Cyrl-RS"/>
        </w:rPr>
        <w:t>2</w:t>
      </w:r>
      <w:r>
        <w:rPr>
          <w:lang w:val="sr-Cyrl-RS"/>
        </w:rPr>
        <w:t>2</w:t>
      </w:r>
      <w:r w:rsidRPr="000A0041">
        <w:rPr>
          <w:lang w:val="en-US"/>
        </w:rPr>
        <w:t>.</w:t>
      </w:r>
      <w:r w:rsidRPr="000A0041">
        <w:t xml:space="preserve">године   </w:t>
      </w:r>
      <w:r w:rsidRPr="000A0041">
        <w:rPr>
          <w:lang w:val="en-US"/>
        </w:rPr>
        <w:tab/>
      </w:r>
      <w:r w:rsidRPr="000A0041">
        <w:rPr>
          <w:lang w:val="en-US"/>
        </w:rPr>
        <w:tab/>
      </w:r>
      <w:r w:rsidRPr="000A0041">
        <w:rPr>
          <w:lang w:val="en-US"/>
        </w:rPr>
        <w:tab/>
      </w:r>
      <w:r w:rsidRPr="000A0041">
        <w:rPr>
          <w:lang w:val="en-US"/>
        </w:rPr>
        <w:tab/>
      </w:r>
      <w:r w:rsidRPr="000A0041">
        <w:t xml:space="preserve">            </w:t>
      </w:r>
      <w:r w:rsidRPr="000A0041">
        <w:rPr>
          <w:lang w:val="en-US"/>
        </w:rPr>
        <w:t xml:space="preserve"> </w:t>
      </w:r>
    </w:p>
    <w:p w:rsidR="00EE0913" w:rsidRDefault="00EE0913" w:rsidP="00EE0913">
      <w:pPr>
        <w:pStyle w:val="NoSpacing"/>
        <w:jc w:val="both"/>
        <w:rPr>
          <w:rFonts w:ascii="Book Antiqua" w:hAnsi="Book Antiqua"/>
          <w:lang w:val="sr-Cyrl-RS"/>
        </w:rPr>
      </w:pPr>
    </w:p>
    <w:p w:rsidR="00EE0913" w:rsidRDefault="00EE0913" w:rsidP="00EE0913">
      <w:pPr>
        <w:pStyle w:val="NoSpacing"/>
        <w:jc w:val="both"/>
        <w:rPr>
          <w:rFonts w:ascii="Book Antiqua" w:hAnsi="Book Antiqua"/>
        </w:rPr>
      </w:pPr>
      <w:r>
        <w:rPr>
          <w:rFonts w:ascii="Book Antiqua" w:hAnsi="Book Antiqua"/>
        </w:rPr>
        <w:t>Руководилац одељења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 xml:space="preserve">    </w:t>
      </w:r>
      <w:r w:rsidR="006A5367">
        <w:rPr>
          <w:rFonts w:ascii="Book Antiqua" w:hAnsi="Book Antiqua"/>
          <w:lang w:val="sr-Cyrl-RS"/>
        </w:rPr>
        <w:t xml:space="preserve">   </w:t>
      </w:r>
      <w:bookmarkStart w:id="0" w:name="_GoBack"/>
      <w:bookmarkEnd w:id="0"/>
      <w:r>
        <w:rPr>
          <w:rFonts w:ascii="Book Antiqua" w:hAnsi="Book Antiqua"/>
        </w:rPr>
        <w:t>НАЧЕЛНИК</w:t>
      </w:r>
    </w:p>
    <w:p w:rsidR="00EE0913" w:rsidRPr="006A5367" w:rsidRDefault="00EE0913" w:rsidP="00EE0913">
      <w:pPr>
        <w:pStyle w:val="NoSpacing"/>
        <w:jc w:val="both"/>
        <w:rPr>
          <w:rFonts w:ascii="Book Antiqua" w:hAnsi="Book Antiqua"/>
          <w:lang w:val="sr-Cyrl-RS"/>
        </w:rPr>
      </w:pPr>
      <w:r>
        <w:rPr>
          <w:rFonts w:ascii="Book Antiqua" w:hAnsi="Book Antiqua"/>
        </w:rPr>
        <w:t xml:space="preserve">    Наташа Коцић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Јасмина Лапчевић</w:t>
      </w:r>
      <w:r w:rsidR="006A5367">
        <w:rPr>
          <w:rFonts w:ascii="Book Antiqua" w:hAnsi="Book Antiqua"/>
          <w:lang w:val="sr-Cyrl-RS"/>
        </w:rPr>
        <w:t xml:space="preserve"> с.р.</w:t>
      </w:r>
    </w:p>
    <w:p w:rsidR="00EE0913" w:rsidRDefault="00EE0913" w:rsidP="00EE0913">
      <w:pPr>
        <w:pStyle w:val="NoSpacing"/>
        <w:jc w:val="both"/>
        <w:rPr>
          <w:rFonts w:ascii="Book Antiqua" w:hAnsi="Book Antiqua"/>
        </w:rPr>
      </w:pPr>
    </w:p>
    <w:p w:rsidR="00EE0913" w:rsidRDefault="00EE0913" w:rsidP="00EE0913">
      <w:pPr>
        <w:pStyle w:val="NoSpacing"/>
        <w:jc w:val="both"/>
        <w:rPr>
          <w:rFonts w:ascii="Book Antiqua" w:hAnsi="Book Antiqua"/>
          <w:sz w:val="22"/>
          <w:szCs w:val="22"/>
          <w:lang w:val="sr-Cyrl-RS"/>
        </w:rPr>
      </w:pPr>
      <w:r>
        <w:rPr>
          <w:rFonts w:ascii="Book Antiqua" w:hAnsi="Book Antiqua"/>
        </w:rPr>
        <w:t>Порески инспектор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 xml:space="preserve"> </w:t>
      </w:r>
    </w:p>
    <w:p w:rsidR="00AA1F0F" w:rsidRPr="00EE0913" w:rsidRDefault="00EE0913" w:rsidP="00AA1F0F">
      <w:pPr>
        <w:jc w:val="both"/>
        <w:rPr>
          <w:lang w:val="sr-Cyrl-RS"/>
        </w:rPr>
      </w:pPr>
      <w:r>
        <w:rPr>
          <w:rFonts w:ascii="Book Antiqua" w:hAnsi="Book Antiqua"/>
        </w:rPr>
        <w:t xml:space="preserve">       Ивана Дуњић</w:t>
      </w:r>
      <w:r>
        <w:rPr>
          <w:rFonts w:ascii="Book Antiqua" w:hAnsi="Book Antiqua"/>
        </w:rPr>
        <w:tab/>
      </w:r>
      <w:r w:rsidR="006A5367">
        <w:rPr>
          <w:rFonts w:ascii="Book Antiqua" w:hAnsi="Book Antiqua"/>
          <w:lang w:val="sr-Cyrl-RS"/>
        </w:rPr>
        <w:t>с.р.</w:t>
      </w:r>
      <w:r>
        <w:rPr>
          <w:rFonts w:ascii="Book Antiqua" w:hAnsi="Book Antiqua"/>
        </w:rPr>
        <w:tab/>
      </w:r>
    </w:p>
    <w:p w:rsidR="00EE0913" w:rsidRDefault="00EE0913" w:rsidP="00AA1F0F">
      <w:pPr>
        <w:jc w:val="center"/>
        <w:rPr>
          <w:rFonts w:eastAsia="Calibri"/>
          <w:lang w:val="sr-Cyrl-RS" w:eastAsia="en-US"/>
        </w:rPr>
      </w:pPr>
    </w:p>
    <w:p w:rsidR="00EE0913" w:rsidRDefault="00EE0913" w:rsidP="00AA1F0F">
      <w:pPr>
        <w:jc w:val="center"/>
        <w:rPr>
          <w:rFonts w:eastAsia="Calibri"/>
          <w:lang w:val="sr-Cyrl-RS" w:eastAsia="en-US"/>
        </w:rPr>
      </w:pPr>
    </w:p>
    <w:p w:rsidR="00EE0913" w:rsidRDefault="00EE0913" w:rsidP="00AA1F0F">
      <w:pPr>
        <w:jc w:val="center"/>
        <w:rPr>
          <w:rFonts w:eastAsia="Calibri"/>
          <w:lang w:val="sr-Cyrl-RS" w:eastAsia="en-US"/>
        </w:rPr>
      </w:pPr>
    </w:p>
    <w:p w:rsidR="00D571BC" w:rsidRPr="00AA1F0F" w:rsidRDefault="00D571BC" w:rsidP="00AA1F0F">
      <w:pPr>
        <w:jc w:val="center"/>
        <w:rPr>
          <w:rFonts w:ascii="Book Antiqua" w:hAnsi="Book Antiqua"/>
          <w:lang w:val="sr-Cyrl-RS"/>
        </w:rPr>
      </w:pPr>
      <w:r w:rsidRPr="00F062B0">
        <w:rPr>
          <w:rFonts w:eastAsia="Calibri"/>
          <w:lang w:val="en-US" w:eastAsia="en-US"/>
        </w:rPr>
        <w:t>О Б Р А З Л О Ж Е Њ Е</w:t>
      </w:r>
    </w:p>
    <w:p w:rsidR="00F062B0" w:rsidRPr="001B1397" w:rsidRDefault="00F062B0" w:rsidP="00D571BC">
      <w:pPr>
        <w:jc w:val="center"/>
        <w:rPr>
          <w:rFonts w:eastAsia="Calibri"/>
          <w:sz w:val="20"/>
          <w:szCs w:val="20"/>
          <w:lang w:val="sr-Cyrl-RS" w:eastAsia="en-US"/>
        </w:rPr>
      </w:pPr>
    </w:p>
    <w:p w:rsidR="001B1397" w:rsidRPr="00F062B0" w:rsidRDefault="00D571BC" w:rsidP="00D571BC">
      <w:pPr>
        <w:jc w:val="both"/>
        <w:rPr>
          <w:rFonts w:eastAsia="Calibri"/>
          <w:lang w:val="sr-Cyrl-RS" w:eastAsia="en-US"/>
        </w:rPr>
      </w:pPr>
      <w:proofErr w:type="spellStart"/>
      <w:r w:rsidRPr="00F062B0">
        <w:rPr>
          <w:rFonts w:eastAsia="Calibri"/>
          <w:lang w:val="en-US" w:eastAsia="en-US"/>
        </w:rPr>
        <w:t>Законски</w:t>
      </w:r>
      <w:proofErr w:type="spellEnd"/>
      <w:r w:rsidRPr="00F062B0">
        <w:rPr>
          <w:rFonts w:eastAsia="Calibri"/>
          <w:lang w:val="en-US" w:eastAsia="en-US"/>
        </w:rPr>
        <w:t xml:space="preserve"> </w:t>
      </w:r>
      <w:proofErr w:type="spellStart"/>
      <w:r w:rsidRPr="00F062B0">
        <w:rPr>
          <w:rFonts w:eastAsia="Calibri"/>
          <w:lang w:val="en-US" w:eastAsia="en-US"/>
        </w:rPr>
        <w:t>основ</w:t>
      </w:r>
      <w:proofErr w:type="spellEnd"/>
      <w:r w:rsidRPr="00F062B0">
        <w:rPr>
          <w:rFonts w:eastAsia="Calibri"/>
          <w:lang w:val="en-US" w:eastAsia="en-US"/>
        </w:rPr>
        <w:t xml:space="preserve"> </w:t>
      </w:r>
      <w:proofErr w:type="spellStart"/>
      <w:r w:rsidRPr="00F062B0">
        <w:rPr>
          <w:rFonts w:eastAsia="Calibri"/>
          <w:lang w:val="en-US" w:eastAsia="en-US"/>
        </w:rPr>
        <w:t>за</w:t>
      </w:r>
      <w:proofErr w:type="spellEnd"/>
      <w:r w:rsidRPr="00F062B0">
        <w:rPr>
          <w:rFonts w:eastAsia="Calibri"/>
          <w:lang w:val="en-US" w:eastAsia="en-US"/>
        </w:rPr>
        <w:t xml:space="preserve"> </w:t>
      </w:r>
      <w:proofErr w:type="spellStart"/>
      <w:r w:rsidRPr="00F062B0">
        <w:rPr>
          <w:rFonts w:eastAsia="Calibri"/>
          <w:lang w:val="en-US" w:eastAsia="en-US"/>
        </w:rPr>
        <w:t>доношење</w:t>
      </w:r>
      <w:proofErr w:type="spellEnd"/>
      <w:r w:rsidRPr="00F062B0">
        <w:rPr>
          <w:rFonts w:eastAsia="Calibri"/>
          <w:lang w:val="en-US" w:eastAsia="en-US"/>
        </w:rPr>
        <w:t xml:space="preserve"> </w:t>
      </w:r>
      <w:proofErr w:type="spellStart"/>
      <w:r w:rsidRPr="00F062B0">
        <w:rPr>
          <w:rFonts w:eastAsia="Calibri"/>
          <w:lang w:val="en-US" w:eastAsia="en-US"/>
        </w:rPr>
        <w:t>одлуке</w:t>
      </w:r>
      <w:proofErr w:type="spellEnd"/>
      <w:r w:rsidRPr="00F062B0">
        <w:rPr>
          <w:rFonts w:eastAsia="Calibri"/>
          <w:lang w:val="en-US" w:eastAsia="en-US"/>
        </w:rPr>
        <w:t xml:space="preserve"> о </w:t>
      </w:r>
      <w:proofErr w:type="spellStart"/>
      <w:r w:rsidRPr="00F062B0">
        <w:rPr>
          <w:rFonts w:eastAsia="Calibri"/>
          <w:lang w:val="en-US" w:eastAsia="en-US"/>
        </w:rPr>
        <w:t>стопама</w:t>
      </w:r>
      <w:proofErr w:type="spellEnd"/>
      <w:r w:rsidRPr="00F062B0">
        <w:rPr>
          <w:rFonts w:eastAsia="Calibri"/>
          <w:lang w:val="en-US" w:eastAsia="en-US"/>
        </w:rPr>
        <w:t xml:space="preserve"> </w:t>
      </w:r>
      <w:proofErr w:type="spellStart"/>
      <w:r w:rsidRPr="00F062B0">
        <w:rPr>
          <w:rFonts w:eastAsia="Calibri"/>
          <w:lang w:val="en-US" w:eastAsia="en-US"/>
        </w:rPr>
        <w:t>пореза</w:t>
      </w:r>
      <w:proofErr w:type="spellEnd"/>
      <w:r w:rsidRPr="00F062B0">
        <w:rPr>
          <w:rFonts w:eastAsia="Calibri"/>
          <w:lang w:val="en-US" w:eastAsia="en-US"/>
        </w:rPr>
        <w:t xml:space="preserve"> </w:t>
      </w:r>
      <w:proofErr w:type="spellStart"/>
      <w:r w:rsidRPr="00F062B0">
        <w:rPr>
          <w:rFonts w:eastAsia="Calibri"/>
          <w:lang w:val="en-US" w:eastAsia="en-US"/>
        </w:rPr>
        <w:t>на</w:t>
      </w:r>
      <w:proofErr w:type="spellEnd"/>
      <w:r w:rsidRPr="00F062B0">
        <w:rPr>
          <w:rFonts w:eastAsia="Calibri"/>
          <w:lang w:val="en-US" w:eastAsia="en-US"/>
        </w:rPr>
        <w:t xml:space="preserve"> </w:t>
      </w:r>
      <w:proofErr w:type="spellStart"/>
      <w:r w:rsidRPr="00F062B0">
        <w:rPr>
          <w:rFonts w:eastAsia="Calibri"/>
          <w:lang w:val="en-US" w:eastAsia="en-US"/>
        </w:rPr>
        <w:t>имовину</w:t>
      </w:r>
      <w:proofErr w:type="spellEnd"/>
      <w:r w:rsidRPr="00F062B0">
        <w:rPr>
          <w:rFonts w:eastAsia="Calibri"/>
          <w:lang w:val="en-US" w:eastAsia="en-US"/>
        </w:rPr>
        <w:t xml:space="preserve"> </w:t>
      </w:r>
      <w:proofErr w:type="spellStart"/>
      <w:r w:rsidRPr="00F062B0">
        <w:rPr>
          <w:rFonts w:eastAsia="Calibri"/>
          <w:lang w:val="en-US" w:eastAsia="en-US"/>
        </w:rPr>
        <w:t>произлази</w:t>
      </w:r>
      <w:proofErr w:type="spellEnd"/>
      <w:r w:rsidRPr="00F062B0">
        <w:rPr>
          <w:rFonts w:eastAsia="Calibri"/>
          <w:lang w:val="en-US" w:eastAsia="en-US"/>
        </w:rPr>
        <w:t xml:space="preserve"> </w:t>
      </w:r>
      <w:proofErr w:type="spellStart"/>
      <w:r w:rsidRPr="00F062B0">
        <w:rPr>
          <w:rFonts w:eastAsia="Calibri"/>
          <w:lang w:val="en-US" w:eastAsia="en-US"/>
        </w:rPr>
        <w:t>из</w:t>
      </w:r>
      <w:proofErr w:type="spellEnd"/>
      <w:r w:rsidRPr="00F062B0">
        <w:rPr>
          <w:rFonts w:eastAsia="Calibri"/>
          <w:lang w:val="en-US" w:eastAsia="en-US"/>
        </w:rPr>
        <w:t xml:space="preserve">: </w:t>
      </w:r>
    </w:p>
    <w:p w:rsidR="00D571BC" w:rsidRPr="00F062B0" w:rsidRDefault="00D05EE8" w:rsidP="00D05EE8">
      <w:pPr>
        <w:jc w:val="both"/>
        <w:rPr>
          <w:rFonts w:eastAsia="Calibri"/>
          <w:lang w:val="en-US" w:eastAsia="en-US"/>
        </w:rPr>
      </w:pPr>
      <w:r w:rsidRPr="00F062B0">
        <w:rPr>
          <w:rFonts w:eastAsia="Calibri"/>
          <w:lang w:val="sr-Cyrl-RS" w:eastAsia="en-US"/>
        </w:rPr>
        <w:t>-</w:t>
      </w:r>
      <w:r w:rsidR="00C507C8" w:rsidRPr="00F062B0">
        <w:rPr>
          <w:rFonts w:eastAsia="Calibri"/>
          <w:lang w:val="sr-Cyrl-RS" w:eastAsia="en-US"/>
        </w:rPr>
        <w:t>Ч</w:t>
      </w:r>
      <w:proofErr w:type="spellStart"/>
      <w:r w:rsidR="00D571BC" w:rsidRPr="00F062B0">
        <w:rPr>
          <w:rFonts w:eastAsia="Calibri"/>
          <w:lang w:val="en-US" w:eastAsia="en-US"/>
        </w:rPr>
        <w:t>лана</w:t>
      </w:r>
      <w:proofErr w:type="spellEnd"/>
      <w:r w:rsidR="00D571BC" w:rsidRPr="00F062B0">
        <w:rPr>
          <w:rFonts w:eastAsia="Calibri"/>
          <w:lang w:val="en-US" w:eastAsia="en-US"/>
        </w:rPr>
        <w:t xml:space="preserve"> 8. </w:t>
      </w:r>
      <w:proofErr w:type="spellStart"/>
      <w:r w:rsidR="00D571BC" w:rsidRPr="00F062B0">
        <w:rPr>
          <w:rFonts w:eastAsia="Calibri"/>
          <w:lang w:val="en-US" w:eastAsia="en-US"/>
        </w:rPr>
        <w:t>Закона</w:t>
      </w:r>
      <w:proofErr w:type="spellEnd"/>
      <w:r w:rsidR="00D571BC" w:rsidRPr="00F062B0">
        <w:rPr>
          <w:rFonts w:eastAsia="Calibri"/>
          <w:lang w:val="en-US" w:eastAsia="en-US"/>
        </w:rPr>
        <w:t xml:space="preserve"> о </w:t>
      </w:r>
      <w:proofErr w:type="spellStart"/>
      <w:r w:rsidR="00D571BC" w:rsidRPr="00F062B0">
        <w:rPr>
          <w:rFonts w:eastAsia="Calibri"/>
          <w:lang w:val="en-US" w:eastAsia="en-US"/>
        </w:rPr>
        <w:t>финансирању</w:t>
      </w:r>
      <w:proofErr w:type="spellEnd"/>
      <w:r w:rsidR="00D571BC" w:rsidRPr="00F062B0">
        <w:rPr>
          <w:rFonts w:eastAsia="Calibri"/>
          <w:lang w:val="en-US" w:eastAsia="en-US"/>
        </w:rPr>
        <w:t xml:space="preserve"> </w:t>
      </w:r>
      <w:proofErr w:type="spellStart"/>
      <w:r w:rsidR="00D571BC" w:rsidRPr="00F062B0">
        <w:rPr>
          <w:rFonts w:eastAsia="Calibri"/>
          <w:lang w:val="en-US" w:eastAsia="en-US"/>
        </w:rPr>
        <w:t>локалне</w:t>
      </w:r>
      <w:proofErr w:type="spellEnd"/>
      <w:r w:rsidR="00D571BC" w:rsidRPr="00F062B0">
        <w:rPr>
          <w:rFonts w:eastAsia="Calibri"/>
          <w:lang w:val="en-US" w:eastAsia="en-US"/>
        </w:rPr>
        <w:t xml:space="preserve"> </w:t>
      </w:r>
      <w:proofErr w:type="spellStart"/>
      <w:r w:rsidR="00D571BC" w:rsidRPr="00F062B0">
        <w:rPr>
          <w:rFonts w:eastAsia="Calibri"/>
          <w:lang w:val="en-US" w:eastAsia="en-US"/>
        </w:rPr>
        <w:t>самоуправе</w:t>
      </w:r>
      <w:proofErr w:type="spellEnd"/>
      <w:r w:rsidR="00D571BC" w:rsidRPr="00F062B0">
        <w:rPr>
          <w:rFonts w:eastAsia="Calibri"/>
          <w:lang w:val="en-US" w:eastAsia="en-US"/>
        </w:rPr>
        <w:t xml:space="preserve">, </w:t>
      </w:r>
      <w:proofErr w:type="spellStart"/>
      <w:r w:rsidR="00D571BC" w:rsidRPr="00F062B0">
        <w:rPr>
          <w:rFonts w:eastAsia="Calibri"/>
          <w:lang w:val="en-US" w:eastAsia="en-US"/>
        </w:rPr>
        <w:t>који</w:t>
      </w:r>
      <w:proofErr w:type="spellEnd"/>
      <w:r w:rsidR="00D571BC" w:rsidRPr="00F062B0">
        <w:rPr>
          <w:rFonts w:eastAsia="Calibri"/>
          <w:lang w:val="en-US" w:eastAsia="en-US"/>
        </w:rPr>
        <w:t xml:space="preserve"> </w:t>
      </w:r>
      <w:proofErr w:type="spellStart"/>
      <w:r w:rsidR="00D571BC" w:rsidRPr="00F062B0">
        <w:rPr>
          <w:rFonts w:eastAsia="Calibri"/>
          <w:lang w:val="en-US" w:eastAsia="en-US"/>
        </w:rPr>
        <w:t>уређује</w:t>
      </w:r>
      <w:proofErr w:type="spellEnd"/>
      <w:r w:rsidR="00D571BC" w:rsidRPr="00F062B0">
        <w:rPr>
          <w:rFonts w:eastAsia="Calibri"/>
          <w:lang w:val="en-US" w:eastAsia="en-US"/>
        </w:rPr>
        <w:t xml:space="preserve"> </w:t>
      </w:r>
      <w:proofErr w:type="spellStart"/>
      <w:r w:rsidR="00D571BC" w:rsidRPr="00F062B0">
        <w:rPr>
          <w:rFonts w:eastAsia="Calibri"/>
          <w:lang w:val="en-US" w:eastAsia="en-US"/>
        </w:rPr>
        <w:t>да</w:t>
      </w:r>
      <w:proofErr w:type="spellEnd"/>
      <w:r w:rsidR="00D571BC" w:rsidRPr="00F062B0">
        <w:rPr>
          <w:rFonts w:eastAsia="Calibri"/>
          <w:lang w:val="en-US" w:eastAsia="en-US"/>
        </w:rPr>
        <w:t xml:space="preserve"> </w:t>
      </w:r>
      <w:proofErr w:type="spellStart"/>
      <w:r w:rsidR="00D571BC" w:rsidRPr="00F062B0">
        <w:rPr>
          <w:rFonts w:eastAsia="Calibri"/>
          <w:lang w:val="en-US" w:eastAsia="en-US"/>
        </w:rPr>
        <w:t>скупштина</w:t>
      </w:r>
      <w:proofErr w:type="spellEnd"/>
      <w:r w:rsidR="00D571BC" w:rsidRPr="00F062B0">
        <w:rPr>
          <w:rFonts w:eastAsia="Calibri"/>
          <w:lang w:val="en-US" w:eastAsia="en-US"/>
        </w:rPr>
        <w:t xml:space="preserve"> </w:t>
      </w:r>
      <w:proofErr w:type="spellStart"/>
      <w:r w:rsidR="00D571BC" w:rsidRPr="00F062B0">
        <w:rPr>
          <w:rFonts w:eastAsia="Calibri"/>
          <w:lang w:val="en-US" w:eastAsia="en-US"/>
        </w:rPr>
        <w:t>јединице</w:t>
      </w:r>
      <w:proofErr w:type="spellEnd"/>
      <w:r w:rsidR="00D571BC" w:rsidRPr="00F062B0">
        <w:rPr>
          <w:rFonts w:eastAsia="Calibri"/>
          <w:lang w:val="en-US" w:eastAsia="en-US"/>
        </w:rPr>
        <w:t xml:space="preserve"> </w:t>
      </w:r>
      <w:proofErr w:type="spellStart"/>
      <w:r w:rsidR="00D571BC" w:rsidRPr="00F062B0">
        <w:rPr>
          <w:rFonts w:eastAsia="Calibri"/>
          <w:lang w:val="en-US" w:eastAsia="en-US"/>
        </w:rPr>
        <w:t>локалне</w:t>
      </w:r>
      <w:proofErr w:type="spellEnd"/>
      <w:r w:rsidR="00D571BC" w:rsidRPr="00F062B0">
        <w:rPr>
          <w:rFonts w:eastAsia="Calibri"/>
          <w:lang w:val="en-US" w:eastAsia="en-US"/>
        </w:rPr>
        <w:t xml:space="preserve"> </w:t>
      </w:r>
      <w:proofErr w:type="spellStart"/>
      <w:r w:rsidR="00D571BC" w:rsidRPr="00F062B0">
        <w:rPr>
          <w:rFonts w:eastAsia="Calibri"/>
          <w:lang w:val="en-US" w:eastAsia="en-US"/>
        </w:rPr>
        <w:t>самоуправе</w:t>
      </w:r>
      <w:proofErr w:type="spellEnd"/>
      <w:r w:rsidR="00D571BC" w:rsidRPr="00F062B0">
        <w:rPr>
          <w:rFonts w:eastAsia="Calibri"/>
          <w:lang w:val="en-US" w:eastAsia="en-US"/>
        </w:rPr>
        <w:t xml:space="preserve"> </w:t>
      </w:r>
      <w:proofErr w:type="spellStart"/>
      <w:r w:rsidR="00D571BC" w:rsidRPr="00F062B0">
        <w:rPr>
          <w:rFonts w:eastAsia="Calibri"/>
          <w:lang w:val="en-US" w:eastAsia="en-US"/>
        </w:rPr>
        <w:t>утврђује</w:t>
      </w:r>
      <w:proofErr w:type="spellEnd"/>
      <w:r w:rsidR="00D571BC" w:rsidRPr="00F062B0">
        <w:rPr>
          <w:rFonts w:eastAsia="Calibri"/>
          <w:lang w:val="en-US" w:eastAsia="en-US"/>
        </w:rPr>
        <w:t xml:space="preserve"> </w:t>
      </w:r>
      <w:proofErr w:type="spellStart"/>
      <w:r w:rsidR="00D571BC" w:rsidRPr="00F062B0">
        <w:rPr>
          <w:rFonts w:eastAsia="Calibri"/>
          <w:lang w:val="en-US" w:eastAsia="en-US"/>
        </w:rPr>
        <w:t>висину</w:t>
      </w:r>
      <w:proofErr w:type="spellEnd"/>
      <w:r w:rsidR="00D571BC" w:rsidRPr="00F062B0">
        <w:rPr>
          <w:rFonts w:eastAsia="Calibri"/>
          <w:lang w:val="en-US" w:eastAsia="en-US"/>
        </w:rPr>
        <w:t xml:space="preserve"> </w:t>
      </w:r>
      <w:proofErr w:type="spellStart"/>
      <w:r w:rsidR="00D571BC" w:rsidRPr="00F062B0">
        <w:rPr>
          <w:rFonts w:eastAsia="Calibri"/>
          <w:lang w:val="en-US" w:eastAsia="en-US"/>
        </w:rPr>
        <w:t>стопе</w:t>
      </w:r>
      <w:proofErr w:type="spellEnd"/>
      <w:r w:rsidR="00D571BC" w:rsidRPr="00F062B0">
        <w:rPr>
          <w:rFonts w:eastAsia="Calibri"/>
          <w:lang w:val="en-US" w:eastAsia="en-US"/>
        </w:rPr>
        <w:t xml:space="preserve"> </w:t>
      </w:r>
      <w:proofErr w:type="spellStart"/>
      <w:r w:rsidR="00D571BC" w:rsidRPr="00F062B0">
        <w:rPr>
          <w:rFonts w:eastAsia="Calibri"/>
          <w:lang w:val="en-US" w:eastAsia="en-US"/>
        </w:rPr>
        <w:t>пореза</w:t>
      </w:r>
      <w:proofErr w:type="spellEnd"/>
      <w:r w:rsidR="00D571BC" w:rsidRPr="00F062B0">
        <w:rPr>
          <w:rFonts w:eastAsia="Calibri"/>
          <w:lang w:val="en-US" w:eastAsia="en-US"/>
        </w:rPr>
        <w:t xml:space="preserve"> </w:t>
      </w:r>
      <w:proofErr w:type="spellStart"/>
      <w:r w:rsidR="00D571BC" w:rsidRPr="00F062B0">
        <w:rPr>
          <w:rFonts w:eastAsia="Calibri"/>
          <w:lang w:val="en-US" w:eastAsia="en-US"/>
        </w:rPr>
        <w:t>на</w:t>
      </w:r>
      <w:proofErr w:type="spellEnd"/>
      <w:r w:rsidR="00D571BC" w:rsidRPr="00F062B0">
        <w:rPr>
          <w:rFonts w:eastAsia="Calibri"/>
          <w:lang w:val="en-US" w:eastAsia="en-US"/>
        </w:rPr>
        <w:t xml:space="preserve"> </w:t>
      </w:r>
      <w:proofErr w:type="spellStart"/>
      <w:r w:rsidR="00D571BC" w:rsidRPr="00F062B0">
        <w:rPr>
          <w:rFonts w:eastAsia="Calibri"/>
          <w:lang w:val="en-US" w:eastAsia="en-US"/>
        </w:rPr>
        <w:t>имовину</w:t>
      </w:r>
      <w:proofErr w:type="spellEnd"/>
      <w:r w:rsidR="00D571BC" w:rsidRPr="00F062B0">
        <w:rPr>
          <w:rFonts w:eastAsia="Calibri"/>
          <w:lang w:val="en-US" w:eastAsia="en-US"/>
        </w:rPr>
        <w:t xml:space="preserve">, </w:t>
      </w:r>
      <w:proofErr w:type="spellStart"/>
      <w:r w:rsidR="00D571BC" w:rsidRPr="00F062B0">
        <w:rPr>
          <w:rFonts w:eastAsia="Calibri"/>
          <w:lang w:val="en-US" w:eastAsia="en-US"/>
        </w:rPr>
        <w:t>осим</w:t>
      </w:r>
      <w:proofErr w:type="spellEnd"/>
      <w:r w:rsidR="00D571BC" w:rsidRPr="00F062B0">
        <w:rPr>
          <w:rFonts w:eastAsia="Calibri"/>
          <w:lang w:val="en-US" w:eastAsia="en-US"/>
        </w:rPr>
        <w:t xml:space="preserve"> </w:t>
      </w:r>
      <w:proofErr w:type="spellStart"/>
      <w:r w:rsidR="00D571BC" w:rsidRPr="00F062B0">
        <w:rPr>
          <w:rFonts w:eastAsia="Calibri"/>
          <w:lang w:val="en-US" w:eastAsia="en-US"/>
        </w:rPr>
        <w:t>пореза</w:t>
      </w:r>
      <w:proofErr w:type="spellEnd"/>
      <w:r w:rsidR="00D571BC" w:rsidRPr="00F062B0">
        <w:rPr>
          <w:rFonts w:eastAsia="Calibri"/>
          <w:lang w:val="en-US" w:eastAsia="en-US"/>
        </w:rPr>
        <w:t xml:space="preserve"> </w:t>
      </w:r>
      <w:proofErr w:type="spellStart"/>
      <w:r w:rsidR="00D571BC" w:rsidRPr="00F062B0">
        <w:rPr>
          <w:rFonts w:eastAsia="Calibri"/>
          <w:lang w:val="en-US" w:eastAsia="en-US"/>
        </w:rPr>
        <w:t>на</w:t>
      </w:r>
      <w:proofErr w:type="spellEnd"/>
      <w:r w:rsidR="00D571BC" w:rsidRPr="00F062B0">
        <w:rPr>
          <w:rFonts w:eastAsia="Calibri"/>
          <w:lang w:val="en-US" w:eastAsia="en-US"/>
        </w:rPr>
        <w:t xml:space="preserve"> </w:t>
      </w:r>
      <w:proofErr w:type="spellStart"/>
      <w:r w:rsidR="00D571BC" w:rsidRPr="00F062B0">
        <w:rPr>
          <w:rFonts w:eastAsia="Calibri"/>
          <w:lang w:val="en-US" w:eastAsia="en-US"/>
        </w:rPr>
        <w:t>пренос</w:t>
      </w:r>
      <w:proofErr w:type="spellEnd"/>
      <w:r w:rsidR="00D571BC" w:rsidRPr="00F062B0">
        <w:rPr>
          <w:rFonts w:eastAsia="Calibri"/>
          <w:lang w:val="en-US" w:eastAsia="en-US"/>
        </w:rPr>
        <w:t xml:space="preserve"> </w:t>
      </w:r>
      <w:proofErr w:type="spellStart"/>
      <w:r w:rsidR="00D571BC" w:rsidRPr="00F062B0">
        <w:rPr>
          <w:rFonts w:eastAsia="Calibri"/>
          <w:lang w:val="en-US" w:eastAsia="en-US"/>
        </w:rPr>
        <w:t>апсолутних</w:t>
      </w:r>
      <w:proofErr w:type="spellEnd"/>
      <w:r w:rsidR="00D571BC" w:rsidRPr="00F062B0">
        <w:rPr>
          <w:rFonts w:eastAsia="Calibri"/>
          <w:lang w:val="en-US" w:eastAsia="en-US"/>
        </w:rPr>
        <w:t xml:space="preserve"> </w:t>
      </w:r>
      <w:proofErr w:type="spellStart"/>
      <w:r w:rsidR="00D571BC" w:rsidRPr="00F062B0">
        <w:rPr>
          <w:rFonts w:eastAsia="Calibri"/>
          <w:lang w:val="en-US" w:eastAsia="en-US"/>
        </w:rPr>
        <w:t>права</w:t>
      </w:r>
      <w:proofErr w:type="spellEnd"/>
      <w:r w:rsidR="00D571BC" w:rsidRPr="00F062B0">
        <w:rPr>
          <w:rFonts w:eastAsia="Calibri"/>
          <w:lang w:val="en-US" w:eastAsia="en-US"/>
        </w:rPr>
        <w:t xml:space="preserve"> и </w:t>
      </w:r>
      <w:proofErr w:type="spellStart"/>
      <w:r w:rsidR="00D571BC" w:rsidRPr="00F062B0">
        <w:rPr>
          <w:rFonts w:eastAsia="Calibri"/>
          <w:lang w:val="en-US" w:eastAsia="en-US"/>
        </w:rPr>
        <w:t>пореза</w:t>
      </w:r>
      <w:proofErr w:type="spellEnd"/>
      <w:r w:rsidR="00D571BC" w:rsidRPr="00F062B0">
        <w:rPr>
          <w:rFonts w:eastAsia="Calibri"/>
          <w:lang w:val="en-US" w:eastAsia="en-US"/>
        </w:rPr>
        <w:t xml:space="preserve"> </w:t>
      </w:r>
      <w:proofErr w:type="spellStart"/>
      <w:r w:rsidR="00D571BC" w:rsidRPr="00F062B0">
        <w:rPr>
          <w:rFonts w:eastAsia="Calibri"/>
          <w:lang w:val="en-US" w:eastAsia="en-US"/>
        </w:rPr>
        <w:t>на</w:t>
      </w:r>
      <w:proofErr w:type="spellEnd"/>
      <w:r w:rsidR="00D571BC" w:rsidRPr="00F062B0">
        <w:rPr>
          <w:rFonts w:eastAsia="Calibri"/>
          <w:lang w:val="en-US" w:eastAsia="en-US"/>
        </w:rPr>
        <w:t xml:space="preserve"> </w:t>
      </w:r>
      <w:proofErr w:type="spellStart"/>
      <w:r w:rsidR="00D571BC" w:rsidRPr="00F062B0">
        <w:rPr>
          <w:rFonts w:eastAsia="Calibri"/>
          <w:lang w:val="en-US" w:eastAsia="en-US"/>
        </w:rPr>
        <w:t>наслеђе</w:t>
      </w:r>
      <w:proofErr w:type="spellEnd"/>
      <w:r w:rsidR="00D571BC" w:rsidRPr="00F062B0">
        <w:rPr>
          <w:rFonts w:eastAsia="Calibri"/>
          <w:lang w:val="en-US" w:eastAsia="en-US"/>
        </w:rPr>
        <w:t xml:space="preserve"> и </w:t>
      </w:r>
      <w:proofErr w:type="spellStart"/>
      <w:r w:rsidR="00D571BC" w:rsidRPr="00F062B0">
        <w:rPr>
          <w:rFonts w:eastAsia="Calibri"/>
          <w:lang w:val="en-US" w:eastAsia="en-US"/>
        </w:rPr>
        <w:t>поклон</w:t>
      </w:r>
      <w:proofErr w:type="spellEnd"/>
      <w:r w:rsidR="00D571BC" w:rsidRPr="00F062B0">
        <w:rPr>
          <w:rFonts w:eastAsia="Calibri"/>
          <w:lang w:val="en-US" w:eastAsia="en-US"/>
        </w:rPr>
        <w:t xml:space="preserve">, </w:t>
      </w:r>
      <w:proofErr w:type="spellStart"/>
      <w:r w:rsidR="00D571BC" w:rsidRPr="00F062B0">
        <w:rPr>
          <w:rFonts w:eastAsia="Calibri"/>
          <w:lang w:val="en-US" w:eastAsia="en-US"/>
        </w:rPr>
        <w:t>до</w:t>
      </w:r>
      <w:proofErr w:type="spellEnd"/>
      <w:r w:rsidR="00D571BC" w:rsidRPr="00F062B0">
        <w:rPr>
          <w:rFonts w:eastAsia="Calibri"/>
          <w:lang w:val="en-US" w:eastAsia="en-US"/>
        </w:rPr>
        <w:t xml:space="preserve"> </w:t>
      </w:r>
      <w:proofErr w:type="spellStart"/>
      <w:r w:rsidR="00D571BC" w:rsidRPr="00F062B0">
        <w:rPr>
          <w:rFonts w:eastAsia="Calibri"/>
          <w:lang w:val="en-US" w:eastAsia="en-US"/>
        </w:rPr>
        <w:t>висине</w:t>
      </w:r>
      <w:proofErr w:type="spellEnd"/>
      <w:r w:rsidR="00D571BC" w:rsidRPr="00F062B0">
        <w:rPr>
          <w:rFonts w:eastAsia="Calibri"/>
          <w:lang w:val="en-US" w:eastAsia="en-US"/>
        </w:rPr>
        <w:t xml:space="preserve"> </w:t>
      </w:r>
      <w:proofErr w:type="spellStart"/>
      <w:r w:rsidR="00D571BC" w:rsidRPr="00F062B0">
        <w:rPr>
          <w:rFonts w:eastAsia="Calibri"/>
          <w:lang w:val="en-US" w:eastAsia="en-US"/>
        </w:rPr>
        <w:t>највише</w:t>
      </w:r>
      <w:proofErr w:type="spellEnd"/>
      <w:r w:rsidR="00D571BC" w:rsidRPr="00F062B0">
        <w:rPr>
          <w:rFonts w:eastAsia="Calibri"/>
          <w:lang w:val="en-US" w:eastAsia="en-US"/>
        </w:rPr>
        <w:t xml:space="preserve"> </w:t>
      </w:r>
      <w:proofErr w:type="spellStart"/>
      <w:r w:rsidR="00D571BC" w:rsidRPr="00F062B0">
        <w:rPr>
          <w:rFonts w:eastAsia="Calibri"/>
          <w:lang w:val="en-US" w:eastAsia="en-US"/>
        </w:rPr>
        <w:t>стопе</w:t>
      </w:r>
      <w:proofErr w:type="spellEnd"/>
      <w:r w:rsidR="00D571BC" w:rsidRPr="00F062B0">
        <w:rPr>
          <w:rFonts w:eastAsia="Calibri"/>
          <w:lang w:val="en-US" w:eastAsia="en-US"/>
        </w:rPr>
        <w:t xml:space="preserve"> </w:t>
      </w:r>
      <w:proofErr w:type="spellStart"/>
      <w:r w:rsidR="00D571BC" w:rsidRPr="00F062B0">
        <w:rPr>
          <w:rFonts w:eastAsia="Calibri"/>
          <w:lang w:val="en-US" w:eastAsia="en-US"/>
        </w:rPr>
        <w:t>прописане</w:t>
      </w:r>
      <w:proofErr w:type="spellEnd"/>
      <w:r w:rsidR="00D571BC" w:rsidRPr="00F062B0">
        <w:rPr>
          <w:rFonts w:eastAsia="Calibri"/>
          <w:lang w:val="en-US" w:eastAsia="en-US"/>
        </w:rPr>
        <w:t xml:space="preserve"> </w:t>
      </w:r>
      <w:proofErr w:type="spellStart"/>
      <w:r w:rsidR="00D571BC" w:rsidRPr="00F062B0">
        <w:rPr>
          <w:rFonts w:eastAsia="Calibri"/>
          <w:lang w:val="en-US" w:eastAsia="en-US"/>
        </w:rPr>
        <w:t>законом</w:t>
      </w:r>
      <w:proofErr w:type="spellEnd"/>
      <w:r w:rsidR="00D571BC" w:rsidRPr="00F062B0">
        <w:rPr>
          <w:rFonts w:eastAsia="Calibri"/>
          <w:lang w:val="en-US" w:eastAsia="en-US"/>
        </w:rPr>
        <w:t xml:space="preserve"> </w:t>
      </w:r>
      <w:proofErr w:type="spellStart"/>
      <w:r w:rsidR="00D571BC" w:rsidRPr="00F062B0">
        <w:rPr>
          <w:rFonts w:eastAsia="Calibri"/>
          <w:lang w:val="en-US" w:eastAsia="en-US"/>
        </w:rPr>
        <w:t>којим</w:t>
      </w:r>
      <w:proofErr w:type="spellEnd"/>
      <w:r w:rsidR="00D571BC" w:rsidRPr="00F062B0">
        <w:rPr>
          <w:rFonts w:eastAsia="Calibri"/>
          <w:lang w:val="en-US" w:eastAsia="en-US"/>
        </w:rPr>
        <w:t xml:space="preserve"> </w:t>
      </w:r>
      <w:proofErr w:type="spellStart"/>
      <w:r w:rsidR="00D571BC" w:rsidRPr="00F062B0">
        <w:rPr>
          <w:rFonts w:eastAsia="Calibri"/>
          <w:lang w:val="en-US" w:eastAsia="en-US"/>
        </w:rPr>
        <w:t>се</w:t>
      </w:r>
      <w:proofErr w:type="spellEnd"/>
      <w:r w:rsidR="00D571BC" w:rsidRPr="00F062B0">
        <w:rPr>
          <w:rFonts w:eastAsia="Calibri"/>
          <w:lang w:val="en-US" w:eastAsia="en-US"/>
        </w:rPr>
        <w:t xml:space="preserve"> </w:t>
      </w:r>
      <w:proofErr w:type="spellStart"/>
      <w:r w:rsidR="00D571BC" w:rsidRPr="00F062B0">
        <w:rPr>
          <w:rFonts w:eastAsia="Calibri"/>
          <w:lang w:val="en-US" w:eastAsia="en-US"/>
        </w:rPr>
        <w:t>уређују</w:t>
      </w:r>
      <w:proofErr w:type="spellEnd"/>
      <w:r w:rsidR="00D571BC" w:rsidRPr="00F062B0">
        <w:rPr>
          <w:rFonts w:eastAsia="Calibri"/>
          <w:lang w:val="en-US" w:eastAsia="en-US"/>
        </w:rPr>
        <w:t xml:space="preserve"> </w:t>
      </w:r>
      <w:proofErr w:type="spellStart"/>
      <w:r w:rsidR="00D571BC" w:rsidRPr="00F062B0">
        <w:rPr>
          <w:rFonts w:eastAsia="Calibri"/>
          <w:lang w:val="en-US" w:eastAsia="en-US"/>
        </w:rPr>
        <w:t>порези</w:t>
      </w:r>
      <w:proofErr w:type="spellEnd"/>
      <w:r w:rsidR="00D571BC" w:rsidRPr="00F062B0">
        <w:rPr>
          <w:rFonts w:eastAsia="Calibri"/>
          <w:lang w:val="en-US" w:eastAsia="en-US"/>
        </w:rPr>
        <w:t xml:space="preserve"> </w:t>
      </w:r>
      <w:proofErr w:type="spellStart"/>
      <w:r w:rsidR="00D571BC" w:rsidRPr="00F062B0">
        <w:rPr>
          <w:rFonts w:eastAsia="Calibri"/>
          <w:lang w:val="en-US" w:eastAsia="en-US"/>
        </w:rPr>
        <w:t>на</w:t>
      </w:r>
      <w:proofErr w:type="spellEnd"/>
      <w:r w:rsidR="00D571BC" w:rsidRPr="00F062B0">
        <w:rPr>
          <w:rFonts w:eastAsia="Calibri"/>
          <w:lang w:val="en-US" w:eastAsia="en-US"/>
        </w:rPr>
        <w:t xml:space="preserve"> </w:t>
      </w:r>
      <w:proofErr w:type="spellStart"/>
      <w:r w:rsidR="00D571BC" w:rsidRPr="00F062B0">
        <w:rPr>
          <w:rFonts w:eastAsia="Calibri"/>
          <w:lang w:val="en-US" w:eastAsia="en-US"/>
        </w:rPr>
        <w:t>имовину</w:t>
      </w:r>
      <w:proofErr w:type="spellEnd"/>
      <w:r w:rsidR="00D571BC" w:rsidRPr="00F062B0">
        <w:rPr>
          <w:rFonts w:eastAsia="Calibri"/>
          <w:lang w:val="en-US" w:eastAsia="en-US"/>
        </w:rPr>
        <w:t xml:space="preserve">, </w:t>
      </w:r>
    </w:p>
    <w:p w:rsidR="00D571BC" w:rsidRPr="00F062B0" w:rsidRDefault="00C507C8" w:rsidP="00D571BC">
      <w:pPr>
        <w:jc w:val="both"/>
        <w:rPr>
          <w:rFonts w:eastAsia="Calibri"/>
          <w:lang w:val="en-US" w:eastAsia="en-US"/>
        </w:rPr>
      </w:pPr>
      <w:proofErr w:type="gramStart"/>
      <w:r w:rsidRPr="00F062B0">
        <w:rPr>
          <w:rFonts w:eastAsia="Calibri"/>
          <w:lang w:val="en-US" w:eastAsia="en-US"/>
        </w:rPr>
        <w:t>-</w:t>
      </w:r>
      <w:r w:rsidRPr="00F062B0">
        <w:rPr>
          <w:rFonts w:eastAsia="Calibri"/>
          <w:lang w:val="sr-Cyrl-RS" w:eastAsia="en-US"/>
        </w:rPr>
        <w:t xml:space="preserve"> Ч</w:t>
      </w:r>
      <w:proofErr w:type="spellStart"/>
      <w:r w:rsidR="00D571BC" w:rsidRPr="00F062B0">
        <w:rPr>
          <w:rFonts w:eastAsia="Calibri"/>
          <w:lang w:val="en-US" w:eastAsia="en-US"/>
        </w:rPr>
        <w:t>лана</w:t>
      </w:r>
      <w:proofErr w:type="spellEnd"/>
      <w:r w:rsidR="00D571BC" w:rsidRPr="00F062B0">
        <w:rPr>
          <w:rFonts w:eastAsia="Calibri"/>
          <w:lang w:val="en-US" w:eastAsia="en-US"/>
        </w:rPr>
        <w:t xml:space="preserve"> 11.</w:t>
      </w:r>
      <w:proofErr w:type="gramEnd"/>
      <w:r w:rsidR="00D571BC" w:rsidRPr="00F062B0">
        <w:rPr>
          <w:rFonts w:eastAsia="Calibri"/>
          <w:lang w:val="en-US" w:eastAsia="en-US"/>
        </w:rPr>
        <w:t xml:space="preserve"> </w:t>
      </w:r>
      <w:proofErr w:type="spellStart"/>
      <w:r w:rsidR="00D571BC" w:rsidRPr="00F062B0">
        <w:rPr>
          <w:rFonts w:eastAsia="Calibri"/>
          <w:lang w:val="en-US" w:eastAsia="en-US"/>
        </w:rPr>
        <w:t>Закона</w:t>
      </w:r>
      <w:proofErr w:type="spellEnd"/>
      <w:r w:rsidR="00D571BC" w:rsidRPr="00F062B0">
        <w:rPr>
          <w:rFonts w:eastAsia="Calibri"/>
          <w:lang w:val="en-US" w:eastAsia="en-US"/>
        </w:rPr>
        <w:t xml:space="preserve">, </w:t>
      </w:r>
      <w:proofErr w:type="spellStart"/>
      <w:r w:rsidR="00D571BC" w:rsidRPr="00F062B0">
        <w:rPr>
          <w:rFonts w:eastAsia="Calibri"/>
          <w:lang w:val="en-US" w:eastAsia="en-US"/>
        </w:rPr>
        <w:t>којим</w:t>
      </w:r>
      <w:proofErr w:type="spellEnd"/>
      <w:r w:rsidR="00D571BC" w:rsidRPr="00F062B0">
        <w:rPr>
          <w:rFonts w:eastAsia="Calibri"/>
          <w:lang w:val="en-US" w:eastAsia="en-US"/>
        </w:rPr>
        <w:t xml:space="preserve"> </w:t>
      </w:r>
      <w:proofErr w:type="spellStart"/>
      <w:r w:rsidR="00D571BC" w:rsidRPr="00F062B0">
        <w:rPr>
          <w:rFonts w:eastAsia="Calibri"/>
          <w:lang w:val="en-US" w:eastAsia="en-US"/>
        </w:rPr>
        <w:t>је</w:t>
      </w:r>
      <w:proofErr w:type="spellEnd"/>
      <w:r w:rsidR="00D571BC" w:rsidRPr="00F062B0">
        <w:rPr>
          <w:rFonts w:eastAsia="Calibri"/>
          <w:lang w:val="en-US" w:eastAsia="en-US"/>
        </w:rPr>
        <w:t xml:space="preserve"> </w:t>
      </w:r>
      <w:proofErr w:type="spellStart"/>
      <w:r w:rsidR="00D571BC" w:rsidRPr="00F062B0">
        <w:rPr>
          <w:rFonts w:eastAsia="Calibri"/>
          <w:lang w:val="en-US" w:eastAsia="en-US"/>
        </w:rPr>
        <w:t>уређено</w:t>
      </w:r>
      <w:proofErr w:type="spellEnd"/>
      <w:r w:rsidR="00D571BC" w:rsidRPr="00F062B0">
        <w:rPr>
          <w:rFonts w:eastAsia="Calibri"/>
          <w:lang w:val="en-US" w:eastAsia="en-US"/>
        </w:rPr>
        <w:t xml:space="preserve"> </w:t>
      </w:r>
      <w:proofErr w:type="spellStart"/>
      <w:r w:rsidR="00D571BC" w:rsidRPr="00F062B0">
        <w:rPr>
          <w:rFonts w:eastAsia="Calibri"/>
          <w:lang w:val="en-US" w:eastAsia="en-US"/>
        </w:rPr>
        <w:t>да</w:t>
      </w:r>
      <w:proofErr w:type="spellEnd"/>
      <w:r w:rsidR="00D571BC" w:rsidRPr="00F062B0">
        <w:rPr>
          <w:rFonts w:eastAsia="Calibri"/>
          <w:lang w:val="en-US" w:eastAsia="en-US"/>
        </w:rPr>
        <w:t xml:space="preserve"> </w:t>
      </w:r>
      <w:proofErr w:type="spellStart"/>
      <w:r w:rsidR="00D571BC" w:rsidRPr="00F062B0">
        <w:rPr>
          <w:rFonts w:eastAsia="Calibri"/>
          <w:lang w:val="en-US" w:eastAsia="en-US"/>
        </w:rPr>
        <w:t>стопе</w:t>
      </w:r>
      <w:proofErr w:type="spellEnd"/>
      <w:r w:rsidR="00D571BC" w:rsidRPr="00F062B0">
        <w:rPr>
          <w:rFonts w:eastAsia="Calibri"/>
          <w:lang w:val="en-US" w:eastAsia="en-US"/>
        </w:rPr>
        <w:t xml:space="preserve"> </w:t>
      </w:r>
      <w:proofErr w:type="spellStart"/>
      <w:r w:rsidR="00D571BC" w:rsidRPr="00F062B0">
        <w:rPr>
          <w:rFonts w:eastAsia="Calibri"/>
          <w:lang w:val="en-US" w:eastAsia="en-US"/>
        </w:rPr>
        <w:t>пореза</w:t>
      </w:r>
      <w:proofErr w:type="spellEnd"/>
      <w:r w:rsidR="00D571BC" w:rsidRPr="00F062B0">
        <w:rPr>
          <w:rFonts w:eastAsia="Calibri"/>
          <w:lang w:val="en-US" w:eastAsia="en-US"/>
        </w:rPr>
        <w:t xml:space="preserve"> </w:t>
      </w:r>
      <w:proofErr w:type="spellStart"/>
      <w:r w:rsidR="00D571BC" w:rsidRPr="00F062B0">
        <w:rPr>
          <w:rFonts w:eastAsia="Calibri"/>
          <w:lang w:val="en-US" w:eastAsia="en-US"/>
        </w:rPr>
        <w:t>на</w:t>
      </w:r>
      <w:proofErr w:type="spellEnd"/>
      <w:r w:rsidR="00D571BC" w:rsidRPr="00F062B0">
        <w:rPr>
          <w:rFonts w:eastAsia="Calibri"/>
          <w:lang w:val="en-US" w:eastAsia="en-US"/>
        </w:rPr>
        <w:t xml:space="preserve"> </w:t>
      </w:r>
      <w:proofErr w:type="spellStart"/>
      <w:r w:rsidR="00D571BC" w:rsidRPr="00F062B0">
        <w:rPr>
          <w:rFonts w:eastAsia="Calibri"/>
          <w:lang w:val="en-US" w:eastAsia="en-US"/>
        </w:rPr>
        <w:t>имовину</w:t>
      </w:r>
      <w:proofErr w:type="spellEnd"/>
      <w:r w:rsidR="00D571BC" w:rsidRPr="00F062B0">
        <w:rPr>
          <w:rFonts w:eastAsia="Calibri"/>
          <w:lang w:val="en-US" w:eastAsia="en-US"/>
        </w:rPr>
        <w:t xml:space="preserve"> </w:t>
      </w:r>
      <w:proofErr w:type="spellStart"/>
      <w:r w:rsidR="00D571BC" w:rsidRPr="00F062B0">
        <w:rPr>
          <w:rFonts w:eastAsia="Calibri"/>
          <w:lang w:val="en-US" w:eastAsia="en-US"/>
        </w:rPr>
        <w:t>износе</w:t>
      </w:r>
      <w:proofErr w:type="spellEnd"/>
      <w:r w:rsidR="00D571BC" w:rsidRPr="00F062B0">
        <w:rPr>
          <w:rFonts w:eastAsia="Calibri"/>
          <w:lang w:val="en-US" w:eastAsia="en-US"/>
        </w:rPr>
        <w:t xml:space="preserve">: </w:t>
      </w:r>
    </w:p>
    <w:p w:rsidR="00D571BC" w:rsidRPr="00F062B0" w:rsidRDefault="00D571BC" w:rsidP="00D571BC">
      <w:pPr>
        <w:jc w:val="both"/>
        <w:rPr>
          <w:rFonts w:eastAsia="Calibri"/>
          <w:lang w:val="en-US" w:eastAsia="en-US"/>
        </w:rPr>
      </w:pPr>
      <w:r w:rsidRPr="00F062B0">
        <w:rPr>
          <w:rFonts w:eastAsia="Calibri"/>
          <w:lang w:val="en-US" w:eastAsia="en-US"/>
        </w:rPr>
        <w:t xml:space="preserve">1) </w:t>
      </w:r>
      <w:proofErr w:type="spellStart"/>
      <w:proofErr w:type="gramStart"/>
      <w:r w:rsidRPr="00F062B0">
        <w:rPr>
          <w:rFonts w:eastAsia="Calibri"/>
          <w:lang w:val="en-US" w:eastAsia="en-US"/>
        </w:rPr>
        <w:t>на</w:t>
      </w:r>
      <w:proofErr w:type="spellEnd"/>
      <w:proofErr w:type="gramEnd"/>
      <w:r w:rsidRPr="00F062B0">
        <w:rPr>
          <w:rFonts w:eastAsia="Calibri"/>
          <w:lang w:val="en-US" w:eastAsia="en-US"/>
        </w:rPr>
        <w:t xml:space="preserve"> </w:t>
      </w:r>
      <w:proofErr w:type="spellStart"/>
      <w:r w:rsidRPr="00F062B0">
        <w:rPr>
          <w:rFonts w:eastAsia="Calibri"/>
          <w:lang w:val="en-US" w:eastAsia="en-US"/>
        </w:rPr>
        <w:t>права</w:t>
      </w:r>
      <w:proofErr w:type="spellEnd"/>
      <w:r w:rsidRPr="00F062B0">
        <w:rPr>
          <w:rFonts w:eastAsia="Calibri"/>
          <w:lang w:val="en-US" w:eastAsia="en-US"/>
        </w:rPr>
        <w:t xml:space="preserve"> </w:t>
      </w:r>
      <w:proofErr w:type="spellStart"/>
      <w:r w:rsidRPr="00F062B0">
        <w:rPr>
          <w:rFonts w:eastAsia="Calibri"/>
          <w:lang w:val="en-US" w:eastAsia="en-US"/>
        </w:rPr>
        <w:t>на</w:t>
      </w:r>
      <w:proofErr w:type="spellEnd"/>
      <w:r w:rsidRPr="00F062B0">
        <w:rPr>
          <w:rFonts w:eastAsia="Calibri"/>
          <w:lang w:val="en-US" w:eastAsia="en-US"/>
        </w:rPr>
        <w:t xml:space="preserve"> </w:t>
      </w:r>
      <w:proofErr w:type="spellStart"/>
      <w:r w:rsidRPr="00F062B0">
        <w:rPr>
          <w:rFonts w:eastAsia="Calibri"/>
          <w:lang w:val="en-US" w:eastAsia="en-US"/>
        </w:rPr>
        <w:t>непокретности</w:t>
      </w:r>
      <w:proofErr w:type="spellEnd"/>
      <w:r w:rsidRPr="00F062B0">
        <w:rPr>
          <w:rFonts w:eastAsia="Calibri"/>
          <w:lang w:val="en-US" w:eastAsia="en-US"/>
        </w:rPr>
        <w:t xml:space="preserve"> </w:t>
      </w:r>
      <w:proofErr w:type="spellStart"/>
      <w:r w:rsidRPr="00F062B0">
        <w:rPr>
          <w:rFonts w:eastAsia="Calibri"/>
          <w:lang w:val="en-US" w:eastAsia="en-US"/>
        </w:rPr>
        <w:t>пореског</w:t>
      </w:r>
      <w:proofErr w:type="spellEnd"/>
      <w:r w:rsidRPr="00F062B0">
        <w:rPr>
          <w:rFonts w:eastAsia="Calibri"/>
          <w:lang w:val="en-US" w:eastAsia="en-US"/>
        </w:rPr>
        <w:t xml:space="preserve"> </w:t>
      </w:r>
      <w:proofErr w:type="spellStart"/>
      <w:r w:rsidRPr="00F062B0">
        <w:rPr>
          <w:rFonts w:eastAsia="Calibri"/>
          <w:lang w:val="en-US" w:eastAsia="en-US"/>
        </w:rPr>
        <w:t>обвезника</w:t>
      </w:r>
      <w:proofErr w:type="spellEnd"/>
      <w:r w:rsidRPr="00F062B0">
        <w:rPr>
          <w:rFonts w:eastAsia="Calibri"/>
          <w:lang w:val="en-US" w:eastAsia="en-US"/>
        </w:rPr>
        <w:t xml:space="preserve"> </w:t>
      </w:r>
      <w:proofErr w:type="spellStart"/>
      <w:r w:rsidRPr="00F062B0">
        <w:rPr>
          <w:rFonts w:eastAsia="Calibri"/>
          <w:lang w:val="en-US" w:eastAsia="en-US"/>
        </w:rPr>
        <w:t>који</w:t>
      </w:r>
      <w:proofErr w:type="spellEnd"/>
      <w:r w:rsidRPr="00F062B0">
        <w:rPr>
          <w:rFonts w:eastAsia="Calibri"/>
          <w:lang w:val="en-US" w:eastAsia="en-US"/>
        </w:rPr>
        <w:t xml:space="preserve"> </w:t>
      </w:r>
      <w:proofErr w:type="spellStart"/>
      <w:r w:rsidRPr="00F062B0">
        <w:rPr>
          <w:rFonts w:eastAsia="Calibri"/>
          <w:lang w:val="en-US" w:eastAsia="en-US"/>
        </w:rPr>
        <w:t>води</w:t>
      </w:r>
      <w:proofErr w:type="spellEnd"/>
      <w:r w:rsidRPr="00F062B0">
        <w:rPr>
          <w:rFonts w:eastAsia="Calibri"/>
          <w:lang w:val="en-US" w:eastAsia="en-US"/>
        </w:rPr>
        <w:t xml:space="preserve"> </w:t>
      </w:r>
      <w:proofErr w:type="spellStart"/>
      <w:r w:rsidRPr="00F062B0">
        <w:rPr>
          <w:rFonts w:eastAsia="Calibri"/>
          <w:lang w:val="en-US" w:eastAsia="en-US"/>
        </w:rPr>
        <w:t>пословне</w:t>
      </w:r>
      <w:proofErr w:type="spellEnd"/>
      <w:r w:rsidRPr="00F062B0">
        <w:rPr>
          <w:rFonts w:eastAsia="Calibri"/>
          <w:lang w:val="en-US" w:eastAsia="en-US"/>
        </w:rPr>
        <w:t xml:space="preserve"> </w:t>
      </w:r>
      <w:proofErr w:type="spellStart"/>
      <w:r w:rsidRPr="00F062B0">
        <w:rPr>
          <w:rFonts w:eastAsia="Calibri"/>
          <w:lang w:val="en-US" w:eastAsia="en-US"/>
        </w:rPr>
        <w:t>књиге</w:t>
      </w:r>
      <w:proofErr w:type="spellEnd"/>
      <w:r w:rsidRPr="00F062B0">
        <w:rPr>
          <w:rFonts w:eastAsia="Calibri"/>
          <w:lang w:val="en-US" w:eastAsia="en-US"/>
        </w:rPr>
        <w:t xml:space="preserve"> - </w:t>
      </w:r>
      <w:proofErr w:type="spellStart"/>
      <w:r w:rsidRPr="00F062B0">
        <w:rPr>
          <w:rFonts w:eastAsia="Calibri"/>
          <w:lang w:val="en-US" w:eastAsia="en-US"/>
        </w:rPr>
        <w:t>до</w:t>
      </w:r>
      <w:proofErr w:type="spellEnd"/>
      <w:r w:rsidRPr="00F062B0">
        <w:rPr>
          <w:rFonts w:eastAsia="Calibri"/>
          <w:lang w:val="en-US" w:eastAsia="en-US"/>
        </w:rPr>
        <w:t xml:space="preserve"> 0,4%; </w:t>
      </w:r>
    </w:p>
    <w:p w:rsidR="00D571BC" w:rsidRPr="00F062B0" w:rsidRDefault="00D571BC" w:rsidP="00D571BC">
      <w:pPr>
        <w:jc w:val="both"/>
        <w:rPr>
          <w:rFonts w:eastAsia="Calibri"/>
          <w:lang w:val="en-US" w:eastAsia="en-US"/>
        </w:rPr>
      </w:pPr>
      <w:r w:rsidRPr="00F062B0">
        <w:rPr>
          <w:rFonts w:eastAsia="Calibri"/>
          <w:lang w:val="en-US" w:eastAsia="en-US"/>
        </w:rPr>
        <w:t xml:space="preserve">2) </w:t>
      </w:r>
      <w:proofErr w:type="spellStart"/>
      <w:proofErr w:type="gramStart"/>
      <w:r w:rsidRPr="00F062B0">
        <w:rPr>
          <w:rFonts w:eastAsia="Calibri"/>
          <w:lang w:val="en-US" w:eastAsia="en-US"/>
        </w:rPr>
        <w:t>на</w:t>
      </w:r>
      <w:proofErr w:type="spellEnd"/>
      <w:proofErr w:type="gramEnd"/>
      <w:r w:rsidRPr="00F062B0">
        <w:rPr>
          <w:rFonts w:eastAsia="Calibri"/>
          <w:lang w:val="en-US" w:eastAsia="en-US"/>
        </w:rPr>
        <w:t xml:space="preserve"> </w:t>
      </w:r>
      <w:proofErr w:type="spellStart"/>
      <w:r w:rsidRPr="00F062B0">
        <w:rPr>
          <w:rFonts w:eastAsia="Calibri"/>
          <w:lang w:val="en-US" w:eastAsia="en-US"/>
        </w:rPr>
        <w:t>права</w:t>
      </w:r>
      <w:proofErr w:type="spellEnd"/>
      <w:r w:rsidRPr="00F062B0">
        <w:rPr>
          <w:rFonts w:eastAsia="Calibri"/>
          <w:lang w:val="en-US" w:eastAsia="en-US"/>
        </w:rPr>
        <w:t xml:space="preserve"> </w:t>
      </w:r>
      <w:proofErr w:type="spellStart"/>
      <w:r w:rsidRPr="00F062B0">
        <w:rPr>
          <w:rFonts w:eastAsia="Calibri"/>
          <w:lang w:val="en-US" w:eastAsia="en-US"/>
        </w:rPr>
        <w:t>на</w:t>
      </w:r>
      <w:proofErr w:type="spellEnd"/>
      <w:r w:rsidRPr="00F062B0">
        <w:rPr>
          <w:rFonts w:eastAsia="Calibri"/>
          <w:lang w:val="en-US" w:eastAsia="en-US"/>
        </w:rPr>
        <w:t xml:space="preserve"> </w:t>
      </w:r>
      <w:proofErr w:type="spellStart"/>
      <w:r w:rsidRPr="00F062B0">
        <w:rPr>
          <w:rFonts w:eastAsia="Calibri"/>
          <w:lang w:val="en-US" w:eastAsia="en-US"/>
        </w:rPr>
        <w:t>земљишту</w:t>
      </w:r>
      <w:proofErr w:type="spellEnd"/>
      <w:r w:rsidRPr="00F062B0">
        <w:rPr>
          <w:rFonts w:eastAsia="Calibri"/>
          <w:lang w:val="en-US" w:eastAsia="en-US"/>
        </w:rPr>
        <w:t xml:space="preserve"> </w:t>
      </w:r>
      <w:proofErr w:type="spellStart"/>
      <w:r w:rsidRPr="00F062B0">
        <w:rPr>
          <w:rFonts w:eastAsia="Calibri"/>
          <w:lang w:val="en-US" w:eastAsia="en-US"/>
        </w:rPr>
        <w:t>пореског</w:t>
      </w:r>
      <w:proofErr w:type="spellEnd"/>
      <w:r w:rsidRPr="00F062B0">
        <w:rPr>
          <w:rFonts w:eastAsia="Calibri"/>
          <w:lang w:val="en-US" w:eastAsia="en-US"/>
        </w:rPr>
        <w:t xml:space="preserve"> </w:t>
      </w:r>
      <w:proofErr w:type="spellStart"/>
      <w:r w:rsidRPr="00F062B0">
        <w:rPr>
          <w:rFonts w:eastAsia="Calibri"/>
          <w:lang w:val="en-US" w:eastAsia="en-US"/>
        </w:rPr>
        <w:t>обвезника</w:t>
      </w:r>
      <w:proofErr w:type="spellEnd"/>
      <w:r w:rsidRPr="00F062B0">
        <w:rPr>
          <w:rFonts w:eastAsia="Calibri"/>
          <w:lang w:val="en-US" w:eastAsia="en-US"/>
        </w:rPr>
        <w:t xml:space="preserve"> </w:t>
      </w:r>
      <w:proofErr w:type="spellStart"/>
      <w:r w:rsidRPr="00F062B0">
        <w:rPr>
          <w:rFonts w:eastAsia="Calibri"/>
          <w:lang w:val="en-US" w:eastAsia="en-US"/>
        </w:rPr>
        <w:t>који</w:t>
      </w:r>
      <w:proofErr w:type="spellEnd"/>
      <w:r w:rsidRPr="00F062B0">
        <w:rPr>
          <w:rFonts w:eastAsia="Calibri"/>
          <w:lang w:val="en-US" w:eastAsia="en-US"/>
        </w:rPr>
        <w:t xml:space="preserve"> </w:t>
      </w:r>
      <w:proofErr w:type="spellStart"/>
      <w:r w:rsidRPr="00F062B0">
        <w:rPr>
          <w:rFonts w:eastAsia="Calibri"/>
          <w:lang w:val="en-US" w:eastAsia="en-US"/>
        </w:rPr>
        <w:t>не</w:t>
      </w:r>
      <w:proofErr w:type="spellEnd"/>
      <w:r w:rsidRPr="00F062B0">
        <w:rPr>
          <w:rFonts w:eastAsia="Calibri"/>
          <w:lang w:val="en-US" w:eastAsia="en-US"/>
        </w:rPr>
        <w:t xml:space="preserve"> </w:t>
      </w:r>
      <w:proofErr w:type="spellStart"/>
      <w:r w:rsidRPr="00F062B0">
        <w:rPr>
          <w:rFonts w:eastAsia="Calibri"/>
          <w:lang w:val="en-US" w:eastAsia="en-US"/>
        </w:rPr>
        <w:t>води</w:t>
      </w:r>
      <w:proofErr w:type="spellEnd"/>
      <w:r w:rsidRPr="00F062B0">
        <w:rPr>
          <w:rFonts w:eastAsia="Calibri"/>
          <w:lang w:val="en-US" w:eastAsia="en-US"/>
        </w:rPr>
        <w:t xml:space="preserve"> </w:t>
      </w:r>
      <w:proofErr w:type="spellStart"/>
      <w:r w:rsidRPr="00F062B0">
        <w:rPr>
          <w:rFonts w:eastAsia="Calibri"/>
          <w:lang w:val="en-US" w:eastAsia="en-US"/>
        </w:rPr>
        <w:t>пословне</w:t>
      </w:r>
      <w:proofErr w:type="spellEnd"/>
      <w:r w:rsidRPr="00F062B0">
        <w:rPr>
          <w:rFonts w:eastAsia="Calibri"/>
          <w:lang w:val="en-US" w:eastAsia="en-US"/>
        </w:rPr>
        <w:t xml:space="preserve"> </w:t>
      </w:r>
      <w:proofErr w:type="spellStart"/>
      <w:r w:rsidRPr="00F062B0">
        <w:rPr>
          <w:rFonts w:eastAsia="Calibri"/>
          <w:lang w:val="en-US" w:eastAsia="en-US"/>
        </w:rPr>
        <w:t>књиге</w:t>
      </w:r>
      <w:proofErr w:type="spellEnd"/>
      <w:r w:rsidRPr="00F062B0">
        <w:rPr>
          <w:rFonts w:eastAsia="Calibri"/>
          <w:lang w:val="en-US" w:eastAsia="en-US"/>
        </w:rPr>
        <w:t xml:space="preserve"> - </w:t>
      </w:r>
      <w:proofErr w:type="spellStart"/>
      <w:r w:rsidRPr="00F062B0">
        <w:rPr>
          <w:rFonts w:eastAsia="Calibri"/>
          <w:lang w:val="en-US" w:eastAsia="en-US"/>
        </w:rPr>
        <w:t>до</w:t>
      </w:r>
      <w:proofErr w:type="spellEnd"/>
      <w:r w:rsidRPr="00F062B0">
        <w:rPr>
          <w:rFonts w:eastAsia="Calibri"/>
          <w:lang w:val="en-US" w:eastAsia="en-US"/>
        </w:rPr>
        <w:t xml:space="preserve"> 0,3%; </w:t>
      </w:r>
    </w:p>
    <w:p w:rsidR="00D571BC" w:rsidRPr="00F062B0" w:rsidRDefault="00D571BC" w:rsidP="00D571BC">
      <w:pPr>
        <w:jc w:val="both"/>
        <w:rPr>
          <w:rFonts w:eastAsia="Calibri"/>
          <w:lang w:val="en-US" w:eastAsia="en-US"/>
        </w:rPr>
      </w:pPr>
      <w:r w:rsidRPr="00F062B0">
        <w:rPr>
          <w:rFonts w:eastAsia="Calibri"/>
          <w:lang w:val="en-US" w:eastAsia="en-US"/>
        </w:rPr>
        <w:t xml:space="preserve">3) </w:t>
      </w:r>
      <w:proofErr w:type="spellStart"/>
      <w:proofErr w:type="gramStart"/>
      <w:r w:rsidRPr="00F062B0">
        <w:rPr>
          <w:rFonts w:eastAsia="Calibri"/>
          <w:lang w:val="en-US" w:eastAsia="en-US"/>
        </w:rPr>
        <w:t>на</w:t>
      </w:r>
      <w:proofErr w:type="spellEnd"/>
      <w:proofErr w:type="gramEnd"/>
      <w:r w:rsidRPr="00F062B0">
        <w:rPr>
          <w:rFonts w:eastAsia="Calibri"/>
          <w:lang w:val="en-US" w:eastAsia="en-US"/>
        </w:rPr>
        <w:t xml:space="preserve"> </w:t>
      </w:r>
      <w:proofErr w:type="spellStart"/>
      <w:r w:rsidRPr="00F062B0">
        <w:rPr>
          <w:rFonts w:eastAsia="Calibri"/>
          <w:lang w:val="en-US" w:eastAsia="en-US"/>
        </w:rPr>
        <w:t>права</w:t>
      </w:r>
      <w:proofErr w:type="spellEnd"/>
      <w:r w:rsidRPr="00F062B0">
        <w:rPr>
          <w:rFonts w:eastAsia="Calibri"/>
          <w:lang w:val="en-US" w:eastAsia="en-US"/>
        </w:rPr>
        <w:t xml:space="preserve"> </w:t>
      </w:r>
      <w:proofErr w:type="spellStart"/>
      <w:r w:rsidRPr="00F062B0">
        <w:rPr>
          <w:rFonts w:eastAsia="Calibri"/>
          <w:lang w:val="en-US" w:eastAsia="en-US"/>
        </w:rPr>
        <w:t>на</w:t>
      </w:r>
      <w:proofErr w:type="spellEnd"/>
      <w:r w:rsidRPr="00F062B0">
        <w:rPr>
          <w:rFonts w:eastAsia="Calibri"/>
          <w:lang w:val="en-US" w:eastAsia="en-US"/>
        </w:rPr>
        <w:t xml:space="preserve"> </w:t>
      </w:r>
      <w:proofErr w:type="spellStart"/>
      <w:r w:rsidRPr="00F062B0">
        <w:rPr>
          <w:rFonts w:eastAsia="Calibri"/>
          <w:lang w:val="en-US" w:eastAsia="en-US"/>
        </w:rPr>
        <w:t>непокретности</w:t>
      </w:r>
      <w:proofErr w:type="spellEnd"/>
      <w:r w:rsidRPr="00F062B0">
        <w:rPr>
          <w:rFonts w:eastAsia="Calibri"/>
          <w:lang w:val="en-US" w:eastAsia="en-US"/>
        </w:rPr>
        <w:t xml:space="preserve"> </w:t>
      </w:r>
      <w:proofErr w:type="spellStart"/>
      <w:r w:rsidRPr="00F062B0">
        <w:rPr>
          <w:rFonts w:eastAsia="Calibri"/>
          <w:lang w:val="en-US" w:eastAsia="en-US"/>
        </w:rPr>
        <w:t>пореског</w:t>
      </w:r>
      <w:proofErr w:type="spellEnd"/>
      <w:r w:rsidRPr="00F062B0">
        <w:rPr>
          <w:rFonts w:eastAsia="Calibri"/>
          <w:lang w:val="en-US" w:eastAsia="en-US"/>
        </w:rPr>
        <w:t xml:space="preserve"> </w:t>
      </w:r>
      <w:proofErr w:type="spellStart"/>
      <w:r w:rsidRPr="00F062B0">
        <w:rPr>
          <w:rFonts w:eastAsia="Calibri"/>
          <w:lang w:val="en-US" w:eastAsia="en-US"/>
        </w:rPr>
        <w:t>обвезника</w:t>
      </w:r>
      <w:proofErr w:type="spellEnd"/>
      <w:r w:rsidRPr="00F062B0">
        <w:rPr>
          <w:rFonts w:eastAsia="Calibri"/>
          <w:lang w:val="en-US" w:eastAsia="en-US"/>
        </w:rPr>
        <w:t xml:space="preserve"> </w:t>
      </w:r>
      <w:proofErr w:type="spellStart"/>
      <w:r w:rsidRPr="00F062B0">
        <w:rPr>
          <w:rFonts w:eastAsia="Calibri"/>
          <w:lang w:val="en-US" w:eastAsia="en-US"/>
        </w:rPr>
        <w:t>који</w:t>
      </w:r>
      <w:proofErr w:type="spellEnd"/>
      <w:r w:rsidRPr="00F062B0">
        <w:rPr>
          <w:rFonts w:eastAsia="Calibri"/>
          <w:lang w:val="en-US" w:eastAsia="en-US"/>
        </w:rPr>
        <w:t xml:space="preserve"> </w:t>
      </w:r>
      <w:proofErr w:type="spellStart"/>
      <w:r w:rsidRPr="00F062B0">
        <w:rPr>
          <w:rFonts w:eastAsia="Calibri"/>
          <w:lang w:val="en-US" w:eastAsia="en-US"/>
        </w:rPr>
        <w:t>не</w:t>
      </w:r>
      <w:proofErr w:type="spellEnd"/>
      <w:r w:rsidRPr="00F062B0">
        <w:rPr>
          <w:rFonts w:eastAsia="Calibri"/>
          <w:lang w:val="en-US" w:eastAsia="en-US"/>
        </w:rPr>
        <w:t xml:space="preserve"> </w:t>
      </w:r>
      <w:proofErr w:type="spellStart"/>
      <w:r w:rsidRPr="00F062B0">
        <w:rPr>
          <w:rFonts w:eastAsia="Calibri"/>
          <w:lang w:val="en-US" w:eastAsia="en-US"/>
        </w:rPr>
        <w:t>води</w:t>
      </w:r>
      <w:proofErr w:type="spellEnd"/>
      <w:r w:rsidRPr="00F062B0">
        <w:rPr>
          <w:rFonts w:eastAsia="Calibri"/>
          <w:lang w:val="en-US" w:eastAsia="en-US"/>
        </w:rPr>
        <w:t xml:space="preserve"> </w:t>
      </w:r>
      <w:proofErr w:type="spellStart"/>
      <w:r w:rsidRPr="00F062B0">
        <w:rPr>
          <w:rFonts w:eastAsia="Calibri"/>
          <w:lang w:val="en-US" w:eastAsia="en-US"/>
        </w:rPr>
        <w:t>пословне</w:t>
      </w:r>
      <w:proofErr w:type="spellEnd"/>
      <w:r w:rsidRPr="00F062B0">
        <w:rPr>
          <w:rFonts w:eastAsia="Calibri"/>
          <w:lang w:val="en-US" w:eastAsia="en-US"/>
        </w:rPr>
        <w:t xml:space="preserve"> </w:t>
      </w:r>
      <w:proofErr w:type="spellStart"/>
      <w:r w:rsidRPr="00F062B0">
        <w:rPr>
          <w:rFonts w:eastAsia="Calibri"/>
          <w:lang w:val="en-US" w:eastAsia="en-US"/>
        </w:rPr>
        <w:t>књиге</w:t>
      </w:r>
      <w:proofErr w:type="spellEnd"/>
      <w:r w:rsidRPr="00F062B0">
        <w:rPr>
          <w:rFonts w:eastAsia="Calibri"/>
          <w:lang w:val="en-US" w:eastAsia="en-US"/>
        </w:rPr>
        <w:t xml:space="preserve">, </w:t>
      </w:r>
      <w:proofErr w:type="spellStart"/>
      <w:r w:rsidRPr="00F062B0">
        <w:rPr>
          <w:rFonts w:eastAsia="Calibri"/>
          <w:lang w:val="en-US" w:eastAsia="en-US"/>
        </w:rPr>
        <w:t>осим</w:t>
      </w:r>
      <w:proofErr w:type="spellEnd"/>
      <w:r w:rsidRPr="00F062B0">
        <w:rPr>
          <w:rFonts w:eastAsia="Calibri"/>
          <w:lang w:val="en-US" w:eastAsia="en-US"/>
        </w:rPr>
        <w:t xml:space="preserve"> </w:t>
      </w:r>
      <w:proofErr w:type="spellStart"/>
      <w:r w:rsidRPr="00F062B0">
        <w:rPr>
          <w:rFonts w:eastAsia="Calibri"/>
          <w:lang w:val="en-US" w:eastAsia="en-US"/>
        </w:rPr>
        <w:t>на</w:t>
      </w:r>
      <w:proofErr w:type="spellEnd"/>
      <w:r w:rsidRPr="00F062B0">
        <w:rPr>
          <w:rFonts w:eastAsia="Calibri"/>
          <w:lang w:val="en-US" w:eastAsia="en-US"/>
        </w:rPr>
        <w:t xml:space="preserve"> </w:t>
      </w:r>
      <w:proofErr w:type="spellStart"/>
      <w:r w:rsidRPr="00F062B0">
        <w:rPr>
          <w:rFonts w:eastAsia="Calibri"/>
          <w:lang w:val="en-US" w:eastAsia="en-US"/>
        </w:rPr>
        <w:t>земљишту</w:t>
      </w:r>
      <w:proofErr w:type="spellEnd"/>
      <w:r w:rsidRPr="00F062B0">
        <w:rPr>
          <w:rFonts w:eastAsia="Calibri"/>
          <w:lang w:val="en-US" w:eastAsia="en-US"/>
        </w:rPr>
        <w:t xml:space="preserve">: </w:t>
      </w:r>
    </w:p>
    <w:p w:rsidR="00F062B0" w:rsidRPr="00D571BC" w:rsidRDefault="00C507C8" w:rsidP="00D571BC">
      <w:pPr>
        <w:jc w:val="both"/>
        <w:rPr>
          <w:rFonts w:eastAsia="Calibri"/>
          <w:lang w:val="sr-Cyrl-RS" w:eastAsia="en-US"/>
        </w:rPr>
      </w:pPr>
      <w:r>
        <w:rPr>
          <w:rFonts w:eastAsia="Calibri"/>
          <w:lang w:val="sr-Cyrl-RS" w:eastAsia="en-US"/>
        </w:rPr>
        <w:t xml:space="preserve"> </w:t>
      </w:r>
    </w:p>
    <w:tbl>
      <w:tblPr>
        <w:tblW w:w="0" w:type="auto"/>
        <w:tblInd w:w="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80"/>
        <w:gridCol w:w="6495"/>
      </w:tblGrid>
      <w:tr w:rsidR="00D05EE8" w:rsidTr="0066611F">
        <w:trPr>
          <w:trHeight w:val="375"/>
        </w:trPr>
        <w:tc>
          <w:tcPr>
            <w:tcW w:w="4080" w:type="dxa"/>
          </w:tcPr>
          <w:p w:rsidR="00D05EE8" w:rsidRDefault="00D05EE8" w:rsidP="0066611F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240"/>
              <w:ind w:right="-6"/>
              <w:jc w:val="both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FB701D">
              <w:rPr>
                <w:bCs/>
                <w:color w:val="000000"/>
                <w:sz w:val="20"/>
                <w:szCs w:val="20"/>
                <w:lang w:eastAsia="en-US"/>
              </w:rPr>
              <w:t>НА ПОРЕСКУ ОСНОВИЦУ</w:t>
            </w:r>
          </w:p>
        </w:tc>
        <w:tc>
          <w:tcPr>
            <w:tcW w:w="6495" w:type="dxa"/>
          </w:tcPr>
          <w:p w:rsidR="00D05EE8" w:rsidRDefault="00D05EE8" w:rsidP="0066611F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240"/>
              <w:ind w:right="-6"/>
              <w:jc w:val="both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FB701D">
              <w:rPr>
                <w:bCs/>
                <w:color w:val="000000"/>
                <w:sz w:val="20"/>
                <w:szCs w:val="20"/>
                <w:lang w:eastAsia="en-US"/>
              </w:rPr>
              <w:t>ПЛАЋА СЕ НА ИМЕ ПОРЕЗА</w:t>
            </w:r>
          </w:p>
        </w:tc>
      </w:tr>
      <w:tr w:rsidR="00D05EE8" w:rsidTr="0066611F">
        <w:trPr>
          <w:trHeight w:val="330"/>
        </w:trPr>
        <w:tc>
          <w:tcPr>
            <w:tcW w:w="4080" w:type="dxa"/>
          </w:tcPr>
          <w:p w:rsidR="00D05EE8" w:rsidRPr="00917D11" w:rsidRDefault="00D05EE8" w:rsidP="0066611F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240"/>
              <w:ind w:right="-6"/>
              <w:jc w:val="both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13717D">
              <w:rPr>
                <w:bCs/>
                <w:color w:val="000000"/>
                <w:sz w:val="22"/>
                <w:szCs w:val="22"/>
                <w:lang w:eastAsia="en-US"/>
              </w:rPr>
              <w:t xml:space="preserve">(1) </w:t>
            </w:r>
            <w:r w:rsidRPr="00917D11">
              <w:rPr>
                <w:sz w:val="22"/>
                <w:szCs w:val="22"/>
                <w:lang w:val="sr-Cyrl-RS"/>
              </w:rPr>
              <w:t>до 10 000 000</w:t>
            </w:r>
            <w:r>
              <w:rPr>
                <w:sz w:val="22"/>
                <w:szCs w:val="22"/>
                <w:lang w:val="sr-Cyrl-RS"/>
              </w:rPr>
              <w:t xml:space="preserve"> </w:t>
            </w:r>
            <w:r w:rsidRPr="00917D11">
              <w:rPr>
                <w:sz w:val="22"/>
                <w:szCs w:val="22"/>
                <w:lang w:val="sr-Cyrl-RS"/>
              </w:rPr>
              <w:t>динара</w:t>
            </w:r>
          </w:p>
        </w:tc>
        <w:tc>
          <w:tcPr>
            <w:tcW w:w="6495" w:type="dxa"/>
          </w:tcPr>
          <w:p w:rsidR="00D05EE8" w:rsidRDefault="00D05EE8" w:rsidP="0066611F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240"/>
              <w:ind w:right="-6"/>
              <w:jc w:val="both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917D11">
              <w:rPr>
                <w:lang w:val="sr-Cyrl-RS"/>
              </w:rPr>
              <w:t>0.4</w:t>
            </w:r>
            <w:r>
              <w:rPr>
                <w:lang w:val="sr-Cyrl-RS"/>
              </w:rPr>
              <w:t>0</w:t>
            </w:r>
            <w:r w:rsidRPr="00917D11">
              <w:rPr>
                <w:lang w:val="sr-Cyrl-RS"/>
              </w:rPr>
              <w:t>%</w:t>
            </w:r>
          </w:p>
        </w:tc>
      </w:tr>
      <w:tr w:rsidR="00D05EE8" w:rsidRPr="0013717D" w:rsidTr="0066611F">
        <w:trPr>
          <w:trHeight w:val="450"/>
        </w:trPr>
        <w:tc>
          <w:tcPr>
            <w:tcW w:w="4080" w:type="dxa"/>
          </w:tcPr>
          <w:p w:rsidR="00D05EE8" w:rsidRPr="00917D11" w:rsidRDefault="00D05EE8" w:rsidP="0066611F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240"/>
              <w:ind w:right="-6"/>
              <w:jc w:val="both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13717D">
              <w:rPr>
                <w:bCs/>
                <w:color w:val="000000"/>
                <w:sz w:val="22"/>
                <w:szCs w:val="22"/>
                <w:lang w:eastAsia="en-US"/>
              </w:rPr>
              <w:t>(</w:t>
            </w:r>
            <w:r>
              <w:rPr>
                <w:bCs/>
                <w:color w:val="000000"/>
                <w:sz w:val="22"/>
                <w:szCs w:val="22"/>
                <w:lang w:val="sr-Cyrl-RS" w:eastAsia="en-US"/>
              </w:rPr>
              <w:t>2</w:t>
            </w:r>
            <w:r w:rsidRPr="0013717D">
              <w:rPr>
                <w:bCs/>
                <w:color w:val="000000"/>
                <w:sz w:val="22"/>
                <w:szCs w:val="22"/>
                <w:lang w:eastAsia="en-US"/>
              </w:rPr>
              <w:t xml:space="preserve">) </w:t>
            </w:r>
            <w:r w:rsidRPr="00917D11">
              <w:rPr>
                <w:sz w:val="22"/>
                <w:szCs w:val="22"/>
                <w:lang w:val="sr-Cyrl-RS"/>
              </w:rPr>
              <w:t>од 10 000 000</w:t>
            </w:r>
            <w:r>
              <w:rPr>
                <w:sz w:val="22"/>
                <w:szCs w:val="22"/>
                <w:lang w:val="sr-Cyrl-RS"/>
              </w:rPr>
              <w:t xml:space="preserve"> </w:t>
            </w:r>
            <w:r w:rsidRPr="00917D11">
              <w:rPr>
                <w:sz w:val="22"/>
                <w:szCs w:val="22"/>
                <w:lang w:val="sr-Cyrl-RS"/>
              </w:rPr>
              <w:t>до 25 000 000</w:t>
            </w:r>
            <w:r>
              <w:rPr>
                <w:sz w:val="22"/>
                <w:szCs w:val="22"/>
                <w:lang w:val="sr-Cyrl-RS"/>
              </w:rPr>
              <w:t xml:space="preserve"> </w:t>
            </w:r>
            <w:r w:rsidRPr="00917D11">
              <w:rPr>
                <w:sz w:val="22"/>
                <w:szCs w:val="22"/>
                <w:lang w:val="sr-Cyrl-RS"/>
              </w:rPr>
              <w:t>динара</w:t>
            </w:r>
          </w:p>
        </w:tc>
        <w:tc>
          <w:tcPr>
            <w:tcW w:w="6495" w:type="dxa"/>
          </w:tcPr>
          <w:p w:rsidR="00D05EE8" w:rsidRPr="0013717D" w:rsidRDefault="00D05EE8" w:rsidP="0066611F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240"/>
              <w:ind w:right="-6"/>
              <w:jc w:val="both"/>
              <w:rPr>
                <w:bCs/>
                <w:color w:val="000000"/>
                <w:sz w:val="22"/>
                <w:szCs w:val="22"/>
                <w:lang w:val="sr-Cyrl-RS" w:eastAsia="en-US"/>
              </w:rPr>
            </w:pPr>
            <w:r>
              <w:rPr>
                <w:bCs/>
                <w:color w:val="000000"/>
                <w:sz w:val="22"/>
                <w:szCs w:val="22"/>
                <w:lang w:val="sr-Cyrl-RS" w:eastAsia="en-US"/>
              </w:rPr>
              <w:t>п</w:t>
            </w:r>
            <w:r w:rsidRPr="0013717D">
              <w:rPr>
                <w:bCs/>
                <w:color w:val="000000"/>
                <w:sz w:val="22"/>
                <w:szCs w:val="22"/>
                <w:lang w:val="sr-Cyrl-RS" w:eastAsia="en-US"/>
              </w:rPr>
              <w:t xml:space="preserve">орез из подтачке </w:t>
            </w:r>
            <w:r w:rsidRPr="0013717D">
              <w:rPr>
                <w:bCs/>
                <w:color w:val="000000"/>
                <w:sz w:val="22"/>
                <w:szCs w:val="22"/>
                <w:lang w:eastAsia="en-US"/>
              </w:rPr>
              <w:t xml:space="preserve"> (1) + </w:t>
            </w:r>
            <w:r>
              <w:rPr>
                <w:bCs/>
                <w:color w:val="000000"/>
                <w:sz w:val="22"/>
                <w:szCs w:val="22"/>
                <w:lang w:val="sr-Cyrl-RS" w:eastAsia="en-US"/>
              </w:rPr>
              <w:t>до</w:t>
            </w:r>
            <w:r w:rsidRPr="0013717D">
              <w:rPr>
                <w:bCs/>
                <w:color w:val="000000"/>
                <w:sz w:val="22"/>
                <w:szCs w:val="22"/>
                <w:lang w:eastAsia="en-US"/>
              </w:rPr>
              <w:t xml:space="preserve"> 0,6% </w:t>
            </w:r>
            <w:r w:rsidRPr="0013717D">
              <w:rPr>
                <w:bCs/>
                <w:color w:val="000000"/>
                <w:sz w:val="22"/>
                <w:szCs w:val="22"/>
                <w:lang w:val="sr-Cyrl-RS" w:eastAsia="en-US"/>
              </w:rPr>
              <w:t>на износ преко</w:t>
            </w:r>
            <w:r w:rsidRPr="0013717D">
              <w:rPr>
                <w:bCs/>
                <w:color w:val="000000"/>
                <w:sz w:val="22"/>
                <w:szCs w:val="22"/>
                <w:lang w:eastAsia="en-US"/>
              </w:rPr>
              <w:t xml:space="preserve"> 10.000.000 </w:t>
            </w:r>
            <w:r w:rsidRPr="0013717D">
              <w:rPr>
                <w:bCs/>
                <w:color w:val="000000"/>
                <w:sz w:val="22"/>
                <w:szCs w:val="22"/>
                <w:lang w:val="sr-Cyrl-RS" w:eastAsia="en-US"/>
              </w:rPr>
              <w:t>динара</w:t>
            </w:r>
          </w:p>
        </w:tc>
      </w:tr>
      <w:tr w:rsidR="00D05EE8" w:rsidTr="0066611F">
        <w:trPr>
          <w:trHeight w:val="540"/>
        </w:trPr>
        <w:tc>
          <w:tcPr>
            <w:tcW w:w="4080" w:type="dxa"/>
          </w:tcPr>
          <w:p w:rsidR="00D05EE8" w:rsidRPr="00917D11" w:rsidRDefault="00D05EE8" w:rsidP="0066611F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240"/>
              <w:ind w:right="-6"/>
              <w:jc w:val="both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13717D">
              <w:rPr>
                <w:bCs/>
                <w:color w:val="000000"/>
                <w:sz w:val="22"/>
                <w:szCs w:val="22"/>
                <w:lang w:eastAsia="en-US"/>
              </w:rPr>
              <w:t>(</w:t>
            </w:r>
            <w:r>
              <w:rPr>
                <w:bCs/>
                <w:color w:val="000000"/>
                <w:sz w:val="22"/>
                <w:szCs w:val="22"/>
                <w:lang w:val="sr-Cyrl-RS" w:eastAsia="en-US"/>
              </w:rPr>
              <w:t>3</w:t>
            </w:r>
            <w:r w:rsidRPr="0013717D">
              <w:rPr>
                <w:bCs/>
                <w:color w:val="000000"/>
                <w:sz w:val="22"/>
                <w:szCs w:val="22"/>
                <w:lang w:eastAsia="en-US"/>
              </w:rPr>
              <w:t xml:space="preserve">) </w:t>
            </w:r>
            <w:r w:rsidRPr="00917D11">
              <w:rPr>
                <w:sz w:val="22"/>
                <w:szCs w:val="22"/>
                <w:lang w:val="sr-Cyrl-RS"/>
              </w:rPr>
              <w:t>од 25 000 000</w:t>
            </w:r>
            <w:r>
              <w:rPr>
                <w:sz w:val="22"/>
                <w:szCs w:val="22"/>
                <w:lang w:val="sr-Cyrl-RS"/>
              </w:rPr>
              <w:t xml:space="preserve">  </w:t>
            </w:r>
            <w:r w:rsidRPr="00917D11">
              <w:rPr>
                <w:sz w:val="22"/>
                <w:szCs w:val="22"/>
                <w:lang w:val="sr-Cyrl-RS"/>
              </w:rPr>
              <w:t>до 50 000 000</w:t>
            </w:r>
            <w:r>
              <w:rPr>
                <w:sz w:val="22"/>
                <w:szCs w:val="22"/>
                <w:lang w:val="sr-Cyrl-RS"/>
              </w:rPr>
              <w:t xml:space="preserve"> </w:t>
            </w:r>
            <w:r w:rsidRPr="00917D11">
              <w:rPr>
                <w:sz w:val="22"/>
                <w:szCs w:val="22"/>
                <w:lang w:val="sr-Cyrl-RS"/>
              </w:rPr>
              <w:t xml:space="preserve"> динара</w:t>
            </w:r>
          </w:p>
        </w:tc>
        <w:tc>
          <w:tcPr>
            <w:tcW w:w="6495" w:type="dxa"/>
          </w:tcPr>
          <w:p w:rsidR="00D05EE8" w:rsidRDefault="00D05EE8" w:rsidP="0066611F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240"/>
              <w:ind w:right="-6"/>
              <w:jc w:val="both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val="sr-Cyrl-RS" w:eastAsia="en-US"/>
              </w:rPr>
              <w:t>п</w:t>
            </w:r>
            <w:r w:rsidRPr="0013717D">
              <w:rPr>
                <w:bCs/>
                <w:color w:val="000000"/>
                <w:sz w:val="22"/>
                <w:szCs w:val="22"/>
                <w:lang w:val="sr-Cyrl-RS" w:eastAsia="en-US"/>
              </w:rPr>
              <w:t xml:space="preserve">орез из подтачке </w:t>
            </w:r>
            <w:r w:rsidRPr="0013717D">
              <w:rPr>
                <w:bCs/>
                <w:color w:val="000000"/>
                <w:sz w:val="22"/>
                <w:szCs w:val="22"/>
                <w:lang w:eastAsia="en-US"/>
              </w:rPr>
              <w:t xml:space="preserve"> (</w:t>
            </w:r>
            <w:r>
              <w:rPr>
                <w:bCs/>
                <w:color w:val="000000"/>
                <w:sz w:val="22"/>
                <w:szCs w:val="22"/>
                <w:lang w:val="sr-Cyrl-RS" w:eastAsia="en-US"/>
              </w:rPr>
              <w:t>2</w:t>
            </w:r>
            <w:r w:rsidRPr="0013717D">
              <w:rPr>
                <w:bCs/>
                <w:color w:val="000000"/>
                <w:sz w:val="22"/>
                <w:szCs w:val="22"/>
                <w:lang w:eastAsia="en-US"/>
              </w:rPr>
              <w:t xml:space="preserve">) + </w:t>
            </w:r>
            <w:r>
              <w:rPr>
                <w:bCs/>
                <w:color w:val="000000"/>
                <w:sz w:val="22"/>
                <w:szCs w:val="22"/>
                <w:lang w:val="sr-Cyrl-RS" w:eastAsia="en-US"/>
              </w:rPr>
              <w:t>до</w:t>
            </w:r>
            <w:r w:rsidRPr="0013717D">
              <w:rPr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  <w:lang w:val="sr-Cyrl-RS" w:eastAsia="en-US"/>
              </w:rPr>
              <w:t>1</w:t>
            </w:r>
            <w:r w:rsidRPr="0013717D">
              <w:rPr>
                <w:bCs/>
                <w:color w:val="000000"/>
                <w:sz w:val="22"/>
                <w:szCs w:val="22"/>
                <w:lang w:eastAsia="en-US"/>
              </w:rPr>
              <w:t>,</w:t>
            </w:r>
            <w:r>
              <w:rPr>
                <w:bCs/>
                <w:color w:val="000000"/>
                <w:sz w:val="22"/>
                <w:szCs w:val="22"/>
                <w:lang w:val="sr-Cyrl-RS" w:eastAsia="en-US"/>
              </w:rPr>
              <w:t>0</w:t>
            </w:r>
            <w:r w:rsidRPr="0013717D">
              <w:rPr>
                <w:bCs/>
                <w:color w:val="000000"/>
                <w:sz w:val="22"/>
                <w:szCs w:val="22"/>
                <w:lang w:eastAsia="en-US"/>
              </w:rPr>
              <w:t xml:space="preserve">% </w:t>
            </w:r>
            <w:r w:rsidRPr="0013717D">
              <w:rPr>
                <w:bCs/>
                <w:color w:val="000000"/>
                <w:sz w:val="22"/>
                <w:szCs w:val="22"/>
                <w:lang w:val="sr-Cyrl-RS" w:eastAsia="en-US"/>
              </w:rPr>
              <w:t>на износ преко</w:t>
            </w:r>
            <w:r w:rsidRPr="0013717D">
              <w:rPr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  <w:lang w:val="sr-Cyrl-RS" w:eastAsia="en-US"/>
              </w:rPr>
              <w:t>25</w:t>
            </w:r>
            <w:r w:rsidRPr="0013717D">
              <w:rPr>
                <w:bCs/>
                <w:color w:val="000000"/>
                <w:sz w:val="22"/>
                <w:szCs w:val="22"/>
                <w:lang w:eastAsia="en-US"/>
              </w:rPr>
              <w:t xml:space="preserve">.000.000 </w:t>
            </w:r>
            <w:r w:rsidRPr="0013717D">
              <w:rPr>
                <w:bCs/>
                <w:color w:val="000000"/>
                <w:sz w:val="22"/>
                <w:szCs w:val="22"/>
                <w:lang w:val="sr-Cyrl-RS" w:eastAsia="en-US"/>
              </w:rPr>
              <w:t>динара</w:t>
            </w:r>
          </w:p>
        </w:tc>
      </w:tr>
      <w:tr w:rsidR="00D05EE8" w:rsidTr="0066611F">
        <w:trPr>
          <w:trHeight w:val="555"/>
        </w:trPr>
        <w:tc>
          <w:tcPr>
            <w:tcW w:w="4080" w:type="dxa"/>
          </w:tcPr>
          <w:p w:rsidR="00D05EE8" w:rsidRPr="00917D11" w:rsidRDefault="00D05EE8" w:rsidP="0066611F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240"/>
              <w:ind w:right="-6"/>
              <w:jc w:val="both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13717D">
              <w:rPr>
                <w:bCs/>
                <w:color w:val="000000"/>
                <w:sz w:val="22"/>
                <w:szCs w:val="22"/>
                <w:lang w:eastAsia="en-US"/>
              </w:rPr>
              <w:t>(</w:t>
            </w:r>
            <w:r>
              <w:rPr>
                <w:bCs/>
                <w:color w:val="000000"/>
                <w:sz w:val="22"/>
                <w:szCs w:val="22"/>
                <w:lang w:val="sr-Cyrl-RS" w:eastAsia="en-US"/>
              </w:rPr>
              <w:t>4</w:t>
            </w:r>
            <w:r w:rsidRPr="0013717D">
              <w:rPr>
                <w:bCs/>
                <w:color w:val="000000"/>
                <w:sz w:val="22"/>
                <w:szCs w:val="22"/>
                <w:lang w:eastAsia="en-US"/>
              </w:rPr>
              <w:t xml:space="preserve">) </w:t>
            </w:r>
            <w:r w:rsidRPr="00917D11">
              <w:rPr>
                <w:sz w:val="22"/>
                <w:szCs w:val="22"/>
                <w:lang w:val="sr-Cyrl-RS"/>
              </w:rPr>
              <w:t>преко 50 000 000</w:t>
            </w:r>
            <w:r>
              <w:rPr>
                <w:sz w:val="22"/>
                <w:szCs w:val="22"/>
                <w:lang w:val="sr-Cyrl-RS"/>
              </w:rPr>
              <w:t xml:space="preserve"> </w:t>
            </w:r>
            <w:r w:rsidRPr="00917D11">
              <w:rPr>
                <w:sz w:val="22"/>
                <w:szCs w:val="22"/>
                <w:lang w:val="sr-Cyrl-RS"/>
              </w:rPr>
              <w:t>динара</w:t>
            </w:r>
          </w:p>
        </w:tc>
        <w:tc>
          <w:tcPr>
            <w:tcW w:w="6495" w:type="dxa"/>
          </w:tcPr>
          <w:p w:rsidR="00D05EE8" w:rsidRDefault="00D05EE8" w:rsidP="0066611F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240"/>
              <w:ind w:right="-6"/>
              <w:jc w:val="both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val="sr-Cyrl-RS" w:eastAsia="en-US"/>
              </w:rPr>
              <w:t>п</w:t>
            </w:r>
            <w:r w:rsidRPr="0013717D">
              <w:rPr>
                <w:bCs/>
                <w:color w:val="000000"/>
                <w:sz w:val="22"/>
                <w:szCs w:val="22"/>
                <w:lang w:val="sr-Cyrl-RS" w:eastAsia="en-US"/>
              </w:rPr>
              <w:t xml:space="preserve">орез из подтачке </w:t>
            </w:r>
            <w:r w:rsidRPr="0013717D">
              <w:rPr>
                <w:bCs/>
                <w:color w:val="000000"/>
                <w:sz w:val="22"/>
                <w:szCs w:val="22"/>
                <w:lang w:eastAsia="en-US"/>
              </w:rPr>
              <w:t xml:space="preserve"> (</w:t>
            </w:r>
            <w:r>
              <w:rPr>
                <w:bCs/>
                <w:color w:val="000000"/>
                <w:sz w:val="22"/>
                <w:szCs w:val="22"/>
                <w:lang w:val="sr-Cyrl-RS" w:eastAsia="en-US"/>
              </w:rPr>
              <w:t>3</w:t>
            </w:r>
            <w:r w:rsidRPr="0013717D">
              <w:rPr>
                <w:bCs/>
                <w:color w:val="000000"/>
                <w:sz w:val="22"/>
                <w:szCs w:val="22"/>
                <w:lang w:eastAsia="en-US"/>
              </w:rPr>
              <w:t xml:space="preserve">) + </w:t>
            </w:r>
            <w:r>
              <w:rPr>
                <w:bCs/>
                <w:color w:val="000000"/>
                <w:sz w:val="22"/>
                <w:szCs w:val="22"/>
                <w:lang w:val="sr-Cyrl-RS" w:eastAsia="en-US"/>
              </w:rPr>
              <w:t>до</w:t>
            </w:r>
            <w:r w:rsidRPr="0013717D">
              <w:rPr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  <w:lang w:val="sr-Cyrl-RS" w:eastAsia="en-US"/>
              </w:rPr>
              <w:t>2</w:t>
            </w:r>
            <w:r w:rsidRPr="0013717D">
              <w:rPr>
                <w:bCs/>
                <w:color w:val="000000"/>
                <w:sz w:val="22"/>
                <w:szCs w:val="22"/>
                <w:lang w:eastAsia="en-US"/>
              </w:rPr>
              <w:t>,</w:t>
            </w:r>
            <w:r>
              <w:rPr>
                <w:bCs/>
                <w:color w:val="000000"/>
                <w:sz w:val="22"/>
                <w:szCs w:val="22"/>
                <w:lang w:val="sr-Cyrl-RS" w:eastAsia="en-US"/>
              </w:rPr>
              <w:t>0</w:t>
            </w:r>
            <w:r w:rsidRPr="0013717D">
              <w:rPr>
                <w:bCs/>
                <w:color w:val="000000"/>
                <w:sz w:val="22"/>
                <w:szCs w:val="22"/>
                <w:lang w:eastAsia="en-US"/>
              </w:rPr>
              <w:t xml:space="preserve">% </w:t>
            </w:r>
            <w:r w:rsidRPr="0013717D">
              <w:rPr>
                <w:bCs/>
                <w:color w:val="000000"/>
                <w:sz w:val="22"/>
                <w:szCs w:val="22"/>
                <w:lang w:val="sr-Cyrl-RS" w:eastAsia="en-US"/>
              </w:rPr>
              <w:t>на износ преко</w:t>
            </w:r>
            <w:r w:rsidRPr="0013717D">
              <w:rPr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  <w:lang w:val="sr-Cyrl-RS" w:eastAsia="en-US"/>
              </w:rPr>
              <w:t>50</w:t>
            </w:r>
            <w:r w:rsidRPr="0013717D">
              <w:rPr>
                <w:bCs/>
                <w:color w:val="000000"/>
                <w:sz w:val="22"/>
                <w:szCs w:val="22"/>
                <w:lang w:eastAsia="en-US"/>
              </w:rPr>
              <w:t xml:space="preserve">.000.000 </w:t>
            </w:r>
            <w:r w:rsidRPr="0013717D">
              <w:rPr>
                <w:bCs/>
                <w:color w:val="000000"/>
                <w:sz w:val="22"/>
                <w:szCs w:val="22"/>
                <w:lang w:val="sr-Cyrl-RS" w:eastAsia="en-US"/>
              </w:rPr>
              <w:t>динара</w:t>
            </w:r>
          </w:p>
        </w:tc>
      </w:tr>
    </w:tbl>
    <w:p w:rsidR="00F062B0" w:rsidRPr="00D571BC" w:rsidRDefault="00F062B0" w:rsidP="00D571BC">
      <w:pPr>
        <w:jc w:val="both"/>
        <w:rPr>
          <w:rFonts w:eastAsia="Calibri"/>
          <w:lang w:val="sr-Cyrl-RS" w:eastAsia="en-US"/>
        </w:rPr>
      </w:pPr>
    </w:p>
    <w:p w:rsidR="00D571BC" w:rsidRPr="00F062B0" w:rsidRDefault="00D571BC" w:rsidP="00D571BC">
      <w:pPr>
        <w:jc w:val="both"/>
        <w:rPr>
          <w:rFonts w:eastAsia="Calibri"/>
          <w:lang w:val="en-US" w:eastAsia="en-US"/>
        </w:rPr>
      </w:pPr>
      <w:proofErr w:type="spellStart"/>
      <w:r w:rsidRPr="00F062B0">
        <w:rPr>
          <w:rFonts w:eastAsia="Calibri"/>
          <w:lang w:val="en-US" w:eastAsia="en-US"/>
        </w:rPr>
        <w:t>Висину</w:t>
      </w:r>
      <w:proofErr w:type="spellEnd"/>
      <w:r w:rsidRPr="00F062B0">
        <w:rPr>
          <w:rFonts w:eastAsia="Calibri"/>
          <w:lang w:val="en-US" w:eastAsia="en-US"/>
        </w:rPr>
        <w:t xml:space="preserve"> </w:t>
      </w:r>
      <w:proofErr w:type="spellStart"/>
      <w:r w:rsidRPr="00F062B0">
        <w:rPr>
          <w:rFonts w:eastAsia="Calibri"/>
          <w:lang w:val="en-US" w:eastAsia="en-US"/>
        </w:rPr>
        <w:t>стопе</w:t>
      </w:r>
      <w:proofErr w:type="spellEnd"/>
      <w:r w:rsidRPr="00F062B0">
        <w:rPr>
          <w:rFonts w:eastAsia="Calibri"/>
          <w:lang w:val="en-US" w:eastAsia="en-US"/>
        </w:rPr>
        <w:t xml:space="preserve"> </w:t>
      </w:r>
      <w:proofErr w:type="spellStart"/>
      <w:r w:rsidRPr="00F062B0">
        <w:rPr>
          <w:rFonts w:eastAsia="Calibri"/>
          <w:lang w:val="en-US" w:eastAsia="en-US"/>
        </w:rPr>
        <w:t>пореза</w:t>
      </w:r>
      <w:proofErr w:type="spellEnd"/>
      <w:r w:rsidRPr="00F062B0">
        <w:rPr>
          <w:rFonts w:eastAsia="Calibri"/>
          <w:lang w:val="en-US" w:eastAsia="en-US"/>
        </w:rPr>
        <w:t xml:space="preserve"> </w:t>
      </w:r>
      <w:proofErr w:type="spellStart"/>
      <w:r w:rsidRPr="00F062B0">
        <w:rPr>
          <w:rFonts w:eastAsia="Calibri"/>
          <w:lang w:val="en-US" w:eastAsia="en-US"/>
        </w:rPr>
        <w:t>на</w:t>
      </w:r>
      <w:proofErr w:type="spellEnd"/>
      <w:r w:rsidRPr="00F062B0">
        <w:rPr>
          <w:rFonts w:eastAsia="Calibri"/>
          <w:lang w:val="en-US" w:eastAsia="en-US"/>
        </w:rPr>
        <w:t xml:space="preserve"> </w:t>
      </w:r>
      <w:proofErr w:type="spellStart"/>
      <w:r w:rsidRPr="00F062B0">
        <w:rPr>
          <w:rFonts w:eastAsia="Calibri"/>
          <w:lang w:val="en-US" w:eastAsia="en-US"/>
        </w:rPr>
        <w:t>имовину</w:t>
      </w:r>
      <w:proofErr w:type="spellEnd"/>
      <w:r w:rsidRPr="00F062B0">
        <w:rPr>
          <w:rFonts w:eastAsia="Calibri"/>
          <w:lang w:val="en-US" w:eastAsia="en-US"/>
        </w:rPr>
        <w:t xml:space="preserve"> </w:t>
      </w:r>
      <w:proofErr w:type="spellStart"/>
      <w:r w:rsidRPr="00F062B0">
        <w:rPr>
          <w:rFonts w:eastAsia="Calibri"/>
          <w:lang w:val="en-US" w:eastAsia="en-US"/>
        </w:rPr>
        <w:t>до</w:t>
      </w:r>
      <w:proofErr w:type="spellEnd"/>
      <w:r w:rsidRPr="00F062B0">
        <w:rPr>
          <w:rFonts w:eastAsia="Calibri"/>
          <w:lang w:val="en-US" w:eastAsia="en-US"/>
        </w:rPr>
        <w:t xml:space="preserve"> </w:t>
      </w:r>
      <w:proofErr w:type="spellStart"/>
      <w:r w:rsidRPr="00F062B0">
        <w:rPr>
          <w:rFonts w:eastAsia="Calibri"/>
          <w:lang w:val="en-US" w:eastAsia="en-US"/>
        </w:rPr>
        <w:t>прописаних</w:t>
      </w:r>
      <w:proofErr w:type="spellEnd"/>
      <w:r w:rsidRPr="00F062B0">
        <w:rPr>
          <w:rFonts w:eastAsia="Calibri"/>
          <w:lang w:val="en-US" w:eastAsia="en-US"/>
        </w:rPr>
        <w:t xml:space="preserve"> </w:t>
      </w:r>
      <w:proofErr w:type="spellStart"/>
      <w:r w:rsidRPr="00F062B0">
        <w:rPr>
          <w:rFonts w:eastAsia="Calibri"/>
          <w:lang w:val="en-US" w:eastAsia="en-US"/>
        </w:rPr>
        <w:t>износа</w:t>
      </w:r>
      <w:proofErr w:type="spellEnd"/>
      <w:r w:rsidRPr="00F062B0">
        <w:rPr>
          <w:rFonts w:eastAsia="Calibri"/>
          <w:lang w:val="en-US" w:eastAsia="en-US"/>
        </w:rPr>
        <w:t xml:space="preserve"> </w:t>
      </w:r>
      <w:proofErr w:type="spellStart"/>
      <w:r w:rsidRPr="00F062B0">
        <w:rPr>
          <w:rFonts w:eastAsia="Calibri"/>
          <w:lang w:val="en-US" w:eastAsia="en-US"/>
        </w:rPr>
        <w:t>утврђује</w:t>
      </w:r>
      <w:proofErr w:type="spellEnd"/>
      <w:r w:rsidRPr="00F062B0">
        <w:rPr>
          <w:rFonts w:eastAsia="Calibri"/>
          <w:lang w:val="en-US" w:eastAsia="en-US"/>
        </w:rPr>
        <w:t xml:space="preserve">: </w:t>
      </w:r>
    </w:p>
    <w:p w:rsidR="00D571BC" w:rsidRPr="00F062B0" w:rsidRDefault="00C507C8" w:rsidP="00D571BC">
      <w:pPr>
        <w:jc w:val="both"/>
        <w:rPr>
          <w:rFonts w:eastAsia="Calibri"/>
          <w:lang w:val="sr-Cyrl-RS" w:eastAsia="en-US"/>
        </w:rPr>
      </w:pPr>
      <w:r w:rsidRPr="00F062B0">
        <w:rPr>
          <w:rFonts w:eastAsia="Calibri"/>
          <w:lang w:val="sr-Cyrl-RS" w:eastAsia="en-US"/>
        </w:rPr>
        <w:t>С</w:t>
      </w:r>
      <w:proofErr w:type="spellStart"/>
      <w:r w:rsidR="00D571BC" w:rsidRPr="00F062B0">
        <w:rPr>
          <w:rFonts w:eastAsia="Calibri"/>
          <w:lang w:val="en-US" w:eastAsia="en-US"/>
        </w:rPr>
        <w:t>купштина</w:t>
      </w:r>
      <w:proofErr w:type="spellEnd"/>
      <w:r w:rsidR="00D571BC" w:rsidRPr="00F062B0">
        <w:rPr>
          <w:rFonts w:eastAsia="Calibri"/>
          <w:lang w:val="en-US" w:eastAsia="en-US"/>
        </w:rPr>
        <w:t xml:space="preserve"> </w:t>
      </w:r>
      <w:proofErr w:type="spellStart"/>
      <w:r w:rsidR="00D571BC" w:rsidRPr="00F062B0">
        <w:rPr>
          <w:rFonts w:eastAsia="Calibri"/>
          <w:lang w:val="en-US" w:eastAsia="en-US"/>
        </w:rPr>
        <w:t>једин</w:t>
      </w:r>
      <w:r w:rsidR="001B1397" w:rsidRPr="00F062B0">
        <w:rPr>
          <w:rFonts w:eastAsia="Calibri"/>
          <w:lang w:val="en-US" w:eastAsia="en-US"/>
        </w:rPr>
        <w:t>ице</w:t>
      </w:r>
      <w:proofErr w:type="spellEnd"/>
      <w:r w:rsidR="001B1397" w:rsidRPr="00F062B0">
        <w:rPr>
          <w:rFonts w:eastAsia="Calibri"/>
          <w:lang w:val="en-US" w:eastAsia="en-US"/>
        </w:rPr>
        <w:t xml:space="preserve"> </w:t>
      </w:r>
      <w:proofErr w:type="spellStart"/>
      <w:r w:rsidR="001B1397" w:rsidRPr="00F062B0">
        <w:rPr>
          <w:rFonts w:eastAsia="Calibri"/>
          <w:lang w:val="en-US" w:eastAsia="en-US"/>
        </w:rPr>
        <w:t>локалне</w:t>
      </w:r>
      <w:proofErr w:type="spellEnd"/>
      <w:r w:rsidR="001B1397" w:rsidRPr="00F062B0">
        <w:rPr>
          <w:rFonts w:eastAsia="Calibri"/>
          <w:lang w:val="en-US" w:eastAsia="en-US"/>
        </w:rPr>
        <w:t xml:space="preserve"> </w:t>
      </w:r>
      <w:proofErr w:type="spellStart"/>
      <w:r w:rsidR="001B1397" w:rsidRPr="00F062B0">
        <w:rPr>
          <w:rFonts w:eastAsia="Calibri"/>
          <w:lang w:val="en-US" w:eastAsia="en-US"/>
        </w:rPr>
        <w:t>самоуправе</w:t>
      </w:r>
      <w:proofErr w:type="spellEnd"/>
      <w:r w:rsidR="001B1397" w:rsidRPr="00F062B0">
        <w:rPr>
          <w:rFonts w:eastAsia="Calibri"/>
          <w:lang w:val="en-US" w:eastAsia="en-US"/>
        </w:rPr>
        <w:t xml:space="preserve"> </w:t>
      </w:r>
      <w:proofErr w:type="spellStart"/>
      <w:r w:rsidR="001B1397" w:rsidRPr="00F062B0">
        <w:rPr>
          <w:rFonts w:eastAsia="Calibri"/>
          <w:lang w:val="en-US" w:eastAsia="en-US"/>
        </w:rPr>
        <w:t>одлуком</w:t>
      </w:r>
      <w:proofErr w:type="spellEnd"/>
      <w:r w:rsidR="001B1397" w:rsidRPr="00F062B0">
        <w:rPr>
          <w:rFonts w:eastAsia="Calibri"/>
          <w:lang w:val="sr-Cyrl-RS" w:eastAsia="en-US"/>
        </w:rPr>
        <w:t xml:space="preserve"> </w:t>
      </w:r>
      <w:r w:rsidR="00D571BC" w:rsidRPr="00F062B0">
        <w:rPr>
          <w:rFonts w:eastAsia="Calibri"/>
          <w:lang w:val="en-US" w:eastAsia="en-US"/>
        </w:rPr>
        <w:t xml:space="preserve">у </w:t>
      </w:r>
      <w:proofErr w:type="spellStart"/>
      <w:r w:rsidR="00D571BC" w:rsidRPr="00F062B0">
        <w:rPr>
          <w:rFonts w:eastAsia="Calibri"/>
          <w:lang w:val="en-US" w:eastAsia="en-US"/>
        </w:rPr>
        <w:t>истој</w:t>
      </w:r>
      <w:proofErr w:type="spellEnd"/>
      <w:r w:rsidR="00D571BC" w:rsidRPr="00F062B0">
        <w:rPr>
          <w:rFonts w:eastAsia="Calibri"/>
          <w:lang w:val="en-US" w:eastAsia="en-US"/>
        </w:rPr>
        <w:t xml:space="preserve"> </w:t>
      </w:r>
      <w:proofErr w:type="spellStart"/>
      <w:r w:rsidR="00D571BC" w:rsidRPr="00F062B0">
        <w:rPr>
          <w:rFonts w:eastAsia="Calibri"/>
          <w:lang w:val="en-US" w:eastAsia="en-US"/>
        </w:rPr>
        <w:t>висини</w:t>
      </w:r>
      <w:proofErr w:type="spellEnd"/>
      <w:r w:rsidR="00D571BC" w:rsidRPr="00F062B0">
        <w:rPr>
          <w:rFonts w:eastAsia="Calibri"/>
          <w:lang w:val="en-US" w:eastAsia="en-US"/>
        </w:rPr>
        <w:t xml:space="preserve"> </w:t>
      </w:r>
      <w:proofErr w:type="spellStart"/>
      <w:r w:rsidR="00D571BC" w:rsidRPr="00F062B0">
        <w:rPr>
          <w:rFonts w:eastAsia="Calibri"/>
          <w:lang w:val="en-US" w:eastAsia="en-US"/>
        </w:rPr>
        <w:t>за</w:t>
      </w:r>
      <w:proofErr w:type="spellEnd"/>
      <w:r w:rsidR="00D571BC" w:rsidRPr="00F062B0">
        <w:rPr>
          <w:rFonts w:eastAsia="Calibri"/>
          <w:lang w:val="en-US" w:eastAsia="en-US"/>
        </w:rPr>
        <w:t xml:space="preserve"> </w:t>
      </w:r>
      <w:proofErr w:type="spellStart"/>
      <w:r w:rsidR="00D571BC" w:rsidRPr="00F062B0">
        <w:rPr>
          <w:rFonts w:eastAsia="Calibri"/>
          <w:lang w:val="en-US" w:eastAsia="en-US"/>
        </w:rPr>
        <w:t>све</w:t>
      </w:r>
      <w:proofErr w:type="spellEnd"/>
      <w:r w:rsidR="00D571BC" w:rsidRPr="00F062B0">
        <w:rPr>
          <w:rFonts w:eastAsia="Calibri"/>
          <w:lang w:val="en-US" w:eastAsia="en-US"/>
        </w:rPr>
        <w:t xml:space="preserve"> </w:t>
      </w:r>
      <w:proofErr w:type="spellStart"/>
      <w:r w:rsidR="00D571BC" w:rsidRPr="00F062B0">
        <w:rPr>
          <w:rFonts w:eastAsia="Calibri"/>
          <w:lang w:val="en-US" w:eastAsia="en-US"/>
        </w:rPr>
        <w:t>врсте</w:t>
      </w:r>
      <w:proofErr w:type="spellEnd"/>
      <w:r w:rsidR="00D571BC" w:rsidRPr="00F062B0">
        <w:rPr>
          <w:rFonts w:eastAsia="Calibri"/>
          <w:lang w:val="en-US" w:eastAsia="en-US"/>
        </w:rPr>
        <w:t xml:space="preserve"> </w:t>
      </w:r>
      <w:proofErr w:type="spellStart"/>
      <w:r w:rsidR="00D571BC" w:rsidRPr="00F062B0">
        <w:rPr>
          <w:rFonts w:eastAsia="Calibri"/>
          <w:lang w:val="en-US" w:eastAsia="en-US"/>
        </w:rPr>
        <w:t>непокретности</w:t>
      </w:r>
      <w:proofErr w:type="spellEnd"/>
      <w:r w:rsidR="00D571BC" w:rsidRPr="00F062B0">
        <w:rPr>
          <w:rFonts w:eastAsia="Calibri"/>
          <w:lang w:val="en-US" w:eastAsia="en-US"/>
        </w:rPr>
        <w:t xml:space="preserve"> </w:t>
      </w:r>
      <w:proofErr w:type="spellStart"/>
      <w:r w:rsidR="00D571BC" w:rsidRPr="00F062B0">
        <w:rPr>
          <w:rFonts w:eastAsia="Calibri"/>
          <w:lang w:val="en-US" w:eastAsia="en-US"/>
        </w:rPr>
        <w:t>обвезника</w:t>
      </w:r>
      <w:proofErr w:type="spellEnd"/>
      <w:r w:rsidR="00D571BC" w:rsidRPr="00F062B0">
        <w:rPr>
          <w:rFonts w:eastAsia="Calibri"/>
          <w:lang w:val="en-US" w:eastAsia="en-US"/>
        </w:rPr>
        <w:t xml:space="preserve"> </w:t>
      </w:r>
      <w:proofErr w:type="spellStart"/>
      <w:r w:rsidR="00D571BC" w:rsidRPr="00F062B0">
        <w:rPr>
          <w:rFonts w:eastAsia="Calibri"/>
          <w:lang w:val="en-US" w:eastAsia="en-US"/>
        </w:rPr>
        <w:t>који</w:t>
      </w:r>
      <w:proofErr w:type="spellEnd"/>
      <w:r w:rsidR="00D571BC" w:rsidRPr="00F062B0">
        <w:rPr>
          <w:rFonts w:eastAsia="Calibri"/>
          <w:lang w:val="en-US" w:eastAsia="en-US"/>
        </w:rPr>
        <w:t xml:space="preserve"> </w:t>
      </w:r>
      <w:proofErr w:type="spellStart"/>
      <w:r w:rsidR="00D571BC" w:rsidRPr="00F062B0">
        <w:rPr>
          <w:rFonts w:eastAsia="Calibri"/>
          <w:lang w:val="en-US" w:eastAsia="en-US"/>
        </w:rPr>
        <w:t>води</w:t>
      </w:r>
      <w:proofErr w:type="spellEnd"/>
      <w:r w:rsidR="00D571BC" w:rsidRPr="00F062B0">
        <w:rPr>
          <w:rFonts w:eastAsia="Calibri"/>
          <w:lang w:val="en-US" w:eastAsia="en-US"/>
        </w:rPr>
        <w:t xml:space="preserve"> </w:t>
      </w:r>
      <w:proofErr w:type="spellStart"/>
      <w:r w:rsidR="00D571BC" w:rsidRPr="00F062B0">
        <w:rPr>
          <w:rFonts w:eastAsia="Calibri"/>
          <w:lang w:val="en-US" w:eastAsia="en-US"/>
        </w:rPr>
        <w:t>пословне</w:t>
      </w:r>
      <w:proofErr w:type="spellEnd"/>
      <w:r w:rsidR="00D571BC" w:rsidRPr="00F062B0">
        <w:rPr>
          <w:rFonts w:eastAsia="Calibri"/>
          <w:lang w:val="en-US" w:eastAsia="en-US"/>
        </w:rPr>
        <w:t xml:space="preserve"> </w:t>
      </w:r>
      <w:proofErr w:type="spellStart"/>
      <w:r w:rsidR="00D571BC" w:rsidRPr="00F062B0">
        <w:rPr>
          <w:rFonts w:eastAsia="Calibri"/>
          <w:lang w:val="en-US" w:eastAsia="en-US"/>
        </w:rPr>
        <w:t>књиге</w:t>
      </w:r>
      <w:proofErr w:type="spellEnd"/>
      <w:r w:rsidR="00D571BC" w:rsidRPr="00F062B0">
        <w:rPr>
          <w:rFonts w:eastAsia="Calibri"/>
          <w:lang w:val="en-US" w:eastAsia="en-US"/>
        </w:rPr>
        <w:t xml:space="preserve">, </w:t>
      </w:r>
      <w:proofErr w:type="spellStart"/>
      <w:r w:rsidR="00D571BC" w:rsidRPr="00F062B0">
        <w:rPr>
          <w:rFonts w:eastAsia="Calibri"/>
          <w:lang w:val="en-US" w:eastAsia="en-US"/>
        </w:rPr>
        <w:t>односно</w:t>
      </w:r>
      <w:proofErr w:type="spellEnd"/>
      <w:r w:rsidR="00D571BC" w:rsidRPr="00F062B0">
        <w:rPr>
          <w:rFonts w:eastAsia="Calibri"/>
          <w:lang w:val="en-US" w:eastAsia="en-US"/>
        </w:rPr>
        <w:t xml:space="preserve"> у </w:t>
      </w:r>
      <w:proofErr w:type="spellStart"/>
      <w:r w:rsidR="00D571BC" w:rsidRPr="00F062B0">
        <w:rPr>
          <w:rFonts w:eastAsia="Calibri"/>
          <w:lang w:val="en-US" w:eastAsia="en-US"/>
        </w:rPr>
        <w:t>истој</w:t>
      </w:r>
      <w:proofErr w:type="spellEnd"/>
      <w:r w:rsidR="00D571BC" w:rsidRPr="00F062B0">
        <w:rPr>
          <w:rFonts w:eastAsia="Calibri"/>
          <w:lang w:val="en-US" w:eastAsia="en-US"/>
        </w:rPr>
        <w:t xml:space="preserve"> </w:t>
      </w:r>
      <w:proofErr w:type="spellStart"/>
      <w:r w:rsidR="00D571BC" w:rsidRPr="00F062B0">
        <w:rPr>
          <w:rFonts w:eastAsia="Calibri"/>
          <w:lang w:val="en-US" w:eastAsia="en-US"/>
        </w:rPr>
        <w:t>висини</w:t>
      </w:r>
      <w:proofErr w:type="spellEnd"/>
      <w:r w:rsidR="00D571BC" w:rsidRPr="00F062B0">
        <w:rPr>
          <w:rFonts w:eastAsia="Calibri"/>
          <w:lang w:val="en-US" w:eastAsia="en-US"/>
        </w:rPr>
        <w:t xml:space="preserve"> </w:t>
      </w:r>
      <w:proofErr w:type="spellStart"/>
      <w:r w:rsidR="00D571BC" w:rsidRPr="00F062B0">
        <w:rPr>
          <w:rFonts w:eastAsia="Calibri"/>
          <w:lang w:val="en-US" w:eastAsia="en-US"/>
        </w:rPr>
        <w:t>за</w:t>
      </w:r>
      <w:proofErr w:type="spellEnd"/>
      <w:r w:rsidR="00D571BC" w:rsidRPr="00F062B0">
        <w:rPr>
          <w:rFonts w:eastAsia="Calibri"/>
          <w:lang w:val="en-US" w:eastAsia="en-US"/>
        </w:rPr>
        <w:t xml:space="preserve"> </w:t>
      </w:r>
      <w:proofErr w:type="spellStart"/>
      <w:r w:rsidR="00D571BC" w:rsidRPr="00F062B0">
        <w:rPr>
          <w:rFonts w:eastAsia="Calibri"/>
          <w:lang w:val="en-US" w:eastAsia="en-US"/>
        </w:rPr>
        <w:t>све</w:t>
      </w:r>
      <w:proofErr w:type="spellEnd"/>
      <w:r w:rsidR="00D571BC" w:rsidRPr="00F062B0">
        <w:rPr>
          <w:rFonts w:eastAsia="Calibri"/>
          <w:lang w:val="en-US" w:eastAsia="en-US"/>
        </w:rPr>
        <w:t xml:space="preserve"> </w:t>
      </w:r>
      <w:proofErr w:type="spellStart"/>
      <w:r w:rsidR="00D571BC" w:rsidRPr="00F062B0">
        <w:rPr>
          <w:rFonts w:eastAsia="Calibri"/>
          <w:lang w:val="en-US" w:eastAsia="en-US"/>
        </w:rPr>
        <w:t>врсте</w:t>
      </w:r>
      <w:proofErr w:type="spellEnd"/>
      <w:r w:rsidR="00D571BC" w:rsidRPr="00F062B0">
        <w:rPr>
          <w:rFonts w:eastAsia="Calibri"/>
          <w:lang w:val="en-US" w:eastAsia="en-US"/>
        </w:rPr>
        <w:t xml:space="preserve"> </w:t>
      </w:r>
      <w:proofErr w:type="spellStart"/>
      <w:r w:rsidR="00D571BC" w:rsidRPr="00F062B0">
        <w:rPr>
          <w:rFonts w:eastAsia="Calibri"/>
          <w:lang w:val="en-US" w:eastAsia="en-US"/>
        </w:rPr>
        <w:t>земљишта</w:t>
      </w:r>
      <w:proofErr w:type="spellEnd"/>
      <w:r w:rsidR="00D571BC" w:rsidRPr="00F062B0">
        <w:rPr>
          <w:rFonts w:eastAsia="Calibri"/>
          <w:lang w:val="en-US" w:eastAsia="en-US"/>
        </w:rPr>
        <w:t xml:space="preserve"> </w:t>
      </w:r>
      <w:proofErr w:type="spellStart"/>
      <w:r w:rsidR="00D571BC" w:rsidRPr="00F062B0">
        <w:rPr>
          <w:rFonts w:eastAsia="Calibri"/>
          <w:lang w:val="en-US" w:eastAsia="en-US"/>
        </w:rPr>
        <w:t>обвезника</w:t>
      </w:r>
      <w:proofErr w:type="spellEnd"/>
      <w:r w:rsidR="00D571BC" w:rsidRPr="00F062B0">
        <w:rPr>
          <w:rFonts w:eastAsia="Calibri"/>
          <w:lang w:val="en-US" w:eastAsia="en-US"/>
        </w:rPr>
        <w:t xml:space="preserve"> </w:t>
      </w:r>
      <w:proofErr w:type="spellStart"/>
      <w:r w:rsidR="00D571BC" w:rsidRPr="00F062B0">
        <w:rPr>
          <w:rFonts w:eastAsia="Calibri"/>
          <w:lang w:val="en-US" w:eastAsia="en-US"/>
        </w:rPr>
        <w:t>који</w:t>
      </w:r>
      <w:proofErr w:type="spellEnd"/>
      <w:r w:rsidR="00D571BC" w:rsidRPr="00F062B0">
        <w:rPr>
          <w:rFonts w:eastAsia="Calibri"/>
          <w:lang w:val="en-US" w:eastAsia="en-US"/>
        </w:rPr>
        <w:t xml:space="preserve"> </w:t>
      </w:r>
      <w:proofErr w:type="spellStart"/>
      <w:r w:rsidR="00D571BC" w:rsidRPr="00F062B0">
        <w:rPr>
          <w:rFonts w:eastAsia="Calibri"/>
          <w:lang w:val="en-US" w:eastAsia="en-US"/>
        </w:rPr>
        <w:t>не</w:t>
      </w:r>
      <w:proofErr w:type="spellEnd"/>
      <w:r w:rsidR="00D571BC" w:rsidRPr="00F062B0">
        <w:rPr>
          <w:rFonts w:eastAsia="Calibri"/>
          <w:lang w:val="en-US" w:eastAsia="en-US"/>
        </w:rPr>
        <w:t xml:space="preserve"> </w:t>
      </w:r>
      <w:proofErr w:type="spellStart"/>
      <w:r w:rsidR="00D571BC" w:rsidRPr="00F062B0">
        <w:rPr>
          <w:rFonts w:eastAsia="Calibri"/>
          <w:lang w:val="en-US" w:eastAsia="en-US"/>
        </w:rPr>
        <w:t>води</w:t>
      </w:r>
      <w:proofErr w:type="spellEnd"/>
      <w:r w:rsidR="00D571BC" w:rsidRPr="00F062B0">
        <w:rPr>
          <w:rFonts w:eastAsia="Calibri"/>
          <w:lang w:val="en-US" w:eastAsia="en-US"/>
        </w:rPr>
        <w:t xml:space="preserve"> </w:t>
      </w:r>
      <w:proofErr w:type="spellStart"/>
      <w:r w:rsidR="00D571BC" w:rsidRPr="00F062B0">
        <w:rPr>
          <w:rFonts w:eastAsia="Calibri"/>
          <w:lang w:val="en-US" w:eastAsia="en-US"/>
        </w:rPr>
        <w:t>пословне</w:t>
      </w:r>
      <w:proofErr w:type="spellEnd"/>
      <w:r w:rsidR="00D571BC" w:rsidRPr="00F062B0">
        <w:rPr>
          <w:rFonts w:eastAsia="Calibri"/>
          <w:lang w:val="en-US" w:eastAsia="en-US"/>
        </w:rPr>
        <w:t xml:space="preserve"> </w:t>
      </w:r>
      <w:proofErr w:type="spellStart"/>
      <w:r w:rsidR="00D571BC" w:rsidRPr="00F062B0">
        <w:rPr>
          <w:rFonts w:eastAsia="Calibri"/>
          <w:lang w:val="en-US" w:eastAsia="en-US"/>
        </w:rPr>
        <w:t>књиге</w:t>
      </w:r>
      <w:proofErr w:type="spellEnd"/>
      <w:r w:rsidR="00D571BC" w:rsidRPr="00F062B0">
        <w:rPr>
          <w:rFonts w:eastAsia="Calibri"/>
          <w:lang w:val="en-US" w:eastAsia="en-US"/>
        </w:rPr>
        <w:t xml:space="preserve">, у </w:t>
      </w:r>
      <w:proofErr w:type="spellStart"/>
      <w:r w:rsidR="00D571BC" w:rsidRPr="00F062B0">
        <w:rPr>
          <w:rFonts w:eastAsia="Calibri"/>
          <w:lang w:val="en-US" w:eastAsia="en-US"/>
        </w:rPr>
        <w:t>свим</w:t>
      </w:r>
      <w:proofErr w:type="spellEnd"/>
      <w:r w:rsidR="00D571BC" w:rsidRPr="00F062B0">
        <w:rPr>
          <w:rFonts w:eastAsia="Calibri"/>
          <w:lang w:val="en-US" w:eastAsia="en-US"/>
        </w:rPr>
        <w:t xml:space="preserve"> </w:t>
      </w:r>
      <w:proofErr w:type="spellStart"/>
      <w:r w:rsidR="00D571BC" w:rsidRPr="00F062B0">
        <w:rPr>
          <w:rFonts w:eastAsia="Calibri"/>
          <w:lang w:val="en-US" w:eastAsia="en-US"/>
        </w:rPr>
        <w:t>зонама</w:t>
      </w:r>
      <w:proofErr w:type="spellEnd"/>
      <w:r w:rsidR="00D571BC" w:rsidRPr="00F062B0">
        <w:rPr>
          <w:rFonts w:eastAsia="Calibri"/>
          <w:lang w:val="en-US" w:eastAsia="en-US"/>
        </w:rPr>
        <w:t xml:space="preserve"> </w:t>
      </w:r>
      <w:proofErr w:type="spellStart"/>
      <w:r w:rsidR="00D571BC" w:rsidRPr="00F062B0">
        <w:rPr>
          <w:rFonts w:eastAsia="Calibri"/>
          <w:lang w:val="en-US" w:eastAsia="en-US"/>
        </w:rPr>
        <w:t>исте</w:t>
      </w:r>
      <w:proofErr w:type="spellEnd"/>
      <w:r w:rsidR="00D571BC" w:rsidRPr="00F062B0">
        <w:rPr>
          <w:rFonts w:eastAsia="Calibri"/>
          <w:lang w:val="en-US" w:eastAsia="en-US"/>
        </w:rPr>
        <w:t xml:space="preserve"> </w:t>
      </w:r>
      <w:proofErr w:type="spellStart"/>
      <w:r w:rsidR="00D571BC" w:rsidRPr="00F062B0">
        <w:rPr>
          <w:rFonts w:eastAsia="Calibri"/>
          <w:lang w:val="en-US" w:eastAsia="en-US"/>
        </w:rPr>
        <w:t>јединице</w:t>
      </w:r>
      <w:proofErr w:type="spellEnd"/>
      <w:r w:rsidR="00D571BC" w:rsidRPr="00F062B0">
        <w:rPr>
          <w:rFonts w:eastAsia="Calibri"/>
          <w:lang w:val="en-US" w:eastAsia="en-US"/>
        </w:rPr>
        <w:t xml:space="preserve"> </w:t>
      </w:r>
      <w:proofErr w:type="spellStart"/>
      <w:r w:rsidR="00D571BC" w:rsidRPr="00F062B0">
        <w:rPr>
          <w:rFonts w:eastAsia="Calibri"/>
          <w:lang w:val="en-US" w:eastAsia="en-US"/>
        </w:rPr>
        <w:t>локалне</w:t>
      </w:r>
      <w:proofErr w:type="spellEnd"/>
      <w:r w:rsidR="00D571BC" w:rsidRPr="00F062B0">
        <w:rPr>
          <w:rFonts w:eastAsia="Calibri"/>
          <w:lang w:val="en-US" w:eastAsia="en-US"/>
        </w:rPr>
        <w:t xml:space="preserve"> </w:t>
      </w:r>
      <w:proofErr w:type="spellStart"/>
      <w:r w:rsidR="00D571BC" w:rsidRPr="00F062B0">
        <w:rPr>
          <w:rFonts w:eastAsia="Calibri"/>
          <w:lang w:val="en-US" w:eastAsia="en-US"/>
        </w:rPr>
        <w:t>самоуправе</w:t>
      </w:r>
      <w:proofErr w:type="spellEnd"/>
      <w:r w:rsidR="00D571BC" w:rsidRPr="00F062B0">
        <w:rPr>
          <w:rFonts w:eastAsia="Calibri"/>
          <w:lang w:val="en-US" w:eastAsia="en-US"/>
        </w:rPr>
        <w:t xml:space="preserve">. </w:t>
      </w:r>
    </w:p>
    <w:p w:rsidR="00D571BC" w:rsidRPr="00F062B0" w:rsidRDefault="00D571BC" w:rsidP="00D571BC">
      <w:pPr>
        <w:jc w:val="both"/>
        <w:rPr>
          <w:rFonts w:eastAsia="Calibri"/>
          <w:lang w:val="en-US" w:eastAsia="en-US"/>
        </w:rPr>
      </w:pPr>
      <w:r w:rsidRPr="00F062B0">
        <w:rPr>
          <w:rFonts w:eastAsia="Calibri"/>
          <w:lang w:val="en-US" w:eastAsia="en-US"/>
        </w:rPr>
        <w:t xml:space="preserve">У </w:t>
      </w:r>
      <w:proofErr w:type="spellStart"/>
      <w:r w:rsidRPr="00F062B0">
        <w:rPr>
          <w:rFonts w:eastAsia="Calibri"/>
          <w:lang w:val="en-US" w:eastAsia="en-US"/>
        </w:rPr>
        <w:t>случају</w:t>
      </w:r>
      <w:proofErr w:type="spellEnd"/>
      <w:r w:rsidRPr="00F062B0">
        <w:rPr>
          <w:rFonts w:eastAsia="Calibri"/>
          <w:lang w:val="en-US" w:eastAsia="en-US"/>
        </w:rPr>
        <w:t xml:space="preserve"> </w:t>
      </w:r>
      <w:proofErr w:type="spellStart"/>
      <w:r w:rsidRPr="00F062B0">
        <w:rPr>
          <w:rFonts w:eastAsia="Calibri"/>
          <w:lang w:val="en-US" w:eastAsia="en-US"/>
        </w:rPr>
        <w:t>да</w:t>
      </w:r>
      <w:proofErr w:type="spellEnd"/>
      <w:r w:rsidRPr="00F062B0">
        <w:rPr>
          <w:rFonts w:eastAsia="Calibri"/>
          <w:lang w:val="en-US" w:eastAsia="en-US"/>
        </w:rPr>
        <w:t xml:space="preserve"> </w:t>
      </w:r>
      <w:proofErr w:type="spellStart"/>
      <w:r w:rsidRPr="00F062B0">
        <w:rPr>
          <w:rFonts w:eastAsia="Calibri"/>
          <w:lang w:val="en-US" w:eastAsia="en-US"/>
        </w:rPr>
        <w:t>скупштина</w:t>
      </w:r>
      <w:proofErr w:type="spellEnd"/>
      <w:r w:rsidRPr="00F062B0">
        <w:rPr>
          <w:rFonts w:eastAsia="Calibri"/>
          <w:lang w:val="en-US" w:eastAsia="en-US"/>
        </w:rPr>
        <w:t xml:space="preserve"> </w:t>
      </w:r>
      <w:proofErr w:type="spellStart"/>
      <w:r w:rsidRPr="00F062B0">
        <w:rPr>
          <w:rFonts w:eastAsia="Calibri"/>
          <w:lang w:val="en-US" w:eastAsia="en-US"/>
        </w:rPr>
        <w:t>јединице</w:t>
      </w:r>
      <w:proofErr w:type="spellEnd"/>
      <w:r w:rsidRPr="00F062B0">
        <w:rPr>
          <w:rFonts w:eastAsia="Calibri"/>
          <w:lang w:val="en-US" w:eastAsia="en-US"/>
        </w:rPr>
        <w:t xml:space="preserve"> </w:t>
      </w:r>
      <w:proofErr w:type="spellStart"/>
      <w:r w:rsidRPr="00F062B0">
        <w:rPr>
          <w:rFonts w:eastAsia="Calibri"/>
          <w:lang w:val="en-US" w:eastAsia="en-US"/>
        </w:rPr>
        <w:t>локалне</w:t>
      </w:r>
      <w:proofErr w:type="spellEnd"/>
      <w:r w:rsidRPr="00F062B0">
        <w:rPr>
          <w:rFonts w:eastAsia="Calibri"/>
          <w:lang w:val="en-US" w:eastAsia="en-US"/>
        </w:rPr>
        <w:t xml:space="preserve"> </w:t>
      </w:r>
      <w:proofErr w:type="spellStart"/>
      <w:r w:rsidRPr="00F062B0">
        <w:rPr>
          <w:rFonts w:eastAsia="Calibri"/>
          <w:lang w:val="en-US" w:eastAsia="en-US"/>
        </w:rPr>
        <w:t>самоуправе</w:t>
      </w:r>
      <w:proofErr w:type="spellEnd"/>
      <w:r w:rsidRPr="00F062B0">
        <w:rPr>
          <w:rFonts w:eastAsia="Calibri"/>
          <w:lang w:val="en-US" w:eastAsia="en-US"/>
        </w:rPr>
        <w:t xml:space="preserve"> </w:t>
      </w:r>
      <w:proofErr w:type="spellStart"/>
      <w:r w:rsidRPr="00F062B0">
        <w:rPr>
          <w:rFonts w:eastAsia="Calibri"/>
          <w:lang w:val="en-US" w:eastAsia="en-US"/>
        </w:rPr>
        <w:t>не</w:t>
      </w:r>
      <w:proofErr w:type="spellEnd"/>
      <w:r w:rsidRPr="00F062B0">
        <w:rPr>
          <w:rFonts w:eastAsia="Calibri"/>
          <w:lang w:val="en-US" w:eastAsia="en-US"/>
        </w:rPr>
        <w:t xml:space="preserve"> </w:t>
      </w:r>
      <w:proofErr w:type="spellStart"/>
      <w:r w:rsidRPr="00F062B0">
        <w:rPr>
          <w:rFonts w:eastAsia="Calibri"/>
          <w:lang w:val="en-US" w:eastAsia="en-US"/>
        </w:rPr>
        <w:t>утврди</w:t>
      </w:r>
      <w:proofErr w:type="spellEnd"/>
      <w:r w:rsidRPr="00F062B0">
        <w:rPr>
          <w:rFonts w:eastAsia="Calibri"/>
          <w:lang w:val="en-US" w:eastAsia="en-US"/>
        </w:rPr>
        <w:t xml:space="preserve"> </w:t>
      </w:r>
      <w:proofErr w:type="spellStart"/>
      <w:r w:rsidRPr="00F062B0">
        <w:rPr>
          <w:rFonts w:eastAsia="Calibri"/>
          <w:lang w:val="en-US" w:eastAsia="en-US"/>
        </w:rPr>
        <w:t>висину</w:t>
      </w:r>
      <w:proofErr w:type="spellEnd"/>
      <w:r w:rsidRPr="00F062B0">
        <w:rPr>
          <w:rFonts w:eastAsia="Calibri"/>
          <w:lang w:val="en-US" w:eastAsia="en-US"/>
        </w:rPr>
        <w:t xml:space="preserve"> </w:t>
      </w:r>
      <w:proofErr w:type="spellStart"/>
      <w:r w:rsidRPr="00F062B0">
        <w:rPr>
          <w:rFonts w:eastAsia="Calibri"/>
          <w:lang w:val="en-US" w:eastAsia="en-US"/>
        </w:rPr>
        <w:t>пореске</w:t>
      </w:r>
      <w:proofErr w:type="spellEnd"/>
      <w:r w:rsidRPr="00F062B0">
        <w:rPr>
          <w:rFonts w:eastAsia="Calibri"/>
          <w:lang w:val="en-US" w:eastAsia="en-US"/>
        </w:rPr>
        <w:t xml:space="preserve"> </w:t>
      </w:r>
      <w:proofErr w:type="spellStart"/>
      <w:r w:rsidRPr="00F062B0">
        <w:rPr>
          <w:rFonts w:eastAsia="Calibri"/>
          <w:lang w:val="en-US" w:eastAsia="en-US"/>
        </w:rPr>
        <w:t>стопе</w:t>
      </w:r>
      <w:proofErr w:type="spellEnd"/>
      <w:r w:rsidRPr="00F062B0">
        <w:rPr>
          <w:rFonts w:eastAsia="Calibri"/>
          <w:lang w:val="en-US" w:eastAsia="en-US"/>
        </w:rPr>
        <w:t xml:space="preserve">, </w:t>
      </w:r>
      <w:proofErr w:type="spellStart"/>
      <w:r w:rsidRPr="00F062B0">
        <w:rPr>
          <w:rFonts w:eastAsia="Calibri"/>
          <w:lang w:val="en-US" w:eastAsia="en-US"/>
        </w:rPr>
        <w:t>или</w:t>
      </w:r>
      <w:proofErr w:type="spellEnd"/>
      <w:r w:rsidRPr="00F062B0">
        <w:rPr>
          <w:rFonts w:eastAsia="Calibri"/>
          <w:lang w:val="en-US" w:eastAsia="en-US"/>
        </w:rPr>
        <w:t xml:space="preserve"> </w:t>
      </w:r>
      <w:proofErr w:type="spellStart"/>
      <w:r w:rsidRPr="00F062B0">
        <w:rPr>
          <w:rFonts w:eastAsia="Calibri"/>
          <w:lang w:val="en-US" w:eastAsia="en-US"/>
        </w:rPr>
        <w:t>је</w:t>
      </w:r>
      <w:proofErr w:type="spellEnd"/>
      <w:r w:rsidRPr="00F062B0">
        <w:rPr>
          <w:rFonts w:eastAsia="Calibri"/>
          <w:lang w:val="en-US" w:eastAsia="en-US"/>
        </w:rPr>
        <w:t xml:space="preserve"> </w:t>
      </w:r>
      <w:proofErr w:type="spellStart"/>
      <w:r w:rsidRPr="00F062B0">
        <w:rPr>
          <w:rFonts w:eastAsia="Calibri"/>
          <w:lang w:val="en-US" w:eastAsia="en-US"/>
        </w:rPr>
        <w:t>утврди</w:t>
      </w:r>
      <w:proofErr w:type="spellEnd"/>
      <w:r w:rsidRPr="00F062B0">
        <w:rPr>
          <w:rFonts w:eastAsia="Calibri"/>
          <w:lang w:val="en-US" w:eastAsia="en-US"/>
        </w:rPr>
        <w:t xml:space="preserve"> </w:t>
      </w:r>
      <w:proofErr w:type="spellStart"/>
      <w:r w:rsidRPr="00F062B0">
        <w:rPr>
          <w:rFonts w:eastAsia="Calibri"/>
          <w:lang w:val="en-US" w:eastAsia="en-US"/>
        </w:rPr>
        <w:t>преко</w:t>
      </w:r>
      <w:proofErr w:type="spellEnd"/>
      <w:r w:rsidRPr="00F062B0">
        <w:rPr>
          <w:rFonts w:eastAsia="Calibri"/>
          <w:lang w:val="en-US" w:eastAsia="en-US"/>
        </w:rPr>
        <w:t xml:space="preserve"> </w:t>
      </w:r>
      <w:proofErr w:type="spellStart"/>
      <w:r w:rsidRPr="00F062B0">
        <w:rPr>
          <w:rFonts w:eastAsia="Calibri"/>
          <w:lang w:val="en-US" w:eastAsia="en-US"/>
        </w:rPr>
        <w:t>наведеног</w:t>
      </w:r>
      <w:proofErr w:type="spellEnd"/>
      <w:r w:rsidRPr="00F062B0">
        <w:rPr>
          <w:rFonts w:eastAsia="Calibri"/>
          <w:lang w:val="en-US" w:eastAsia="en-US"/>
        </w:rPr>
        <w:t xml:space="preserve"> </w:t>
      </w:r>
      <w:proofErr w:type="spellStart"/>
      <w:r w:rsidRPr="00F062B0">
        <w:rPr>
          <w:rFonts w:eastAsia="Calibri"/>
          <w:lang w:val="en-US" w:eastAsia="en-US"/>
        </w:rPr>
        <w:t>максималног</w:t>
      </w:r>
      <w:proofErr w:type="spellEnd"/>
      <w:r w:rsidRPr="00F062B0">
        <w:rPr>
          <w:rFonts w:eastAsia="Calibri"/>
          <w:lang w:val="en-US" w:eastAsia="en-US"/>
        </w:rPr>
        <w:t xml:space="preserve"> </w:t>
      </w:r>
      <w:proofErr w:type="spellStart"/>
      <w:r w:rsidRPr="00F062B0">
        <w:rPr>
          <w:rFonts w:eastAsia="Calibri"/>
          <w:lang w:val="en-US" w:eastAsia="en-US"/>
        </w:rPr>
        <w:t>износа</w:t>
      </w:r>
      <w:proofErr w:type="spellEnd"/>
      <w:r w:rsidRPr="00F062B0">
        <w:rPr>
          <w:rFonts w:eastAsia="Calibri"/>
          <w:lang w:val="en-US" w:eastAsia="en-US"/>
        </w:rPr>
        <w:t xml:space="preserve"> </w:t>
      </w:r>
      <w:proofErr w:type="spellStart"/>
      <w:r w:rsidRPr="00F062B0">
        <w:rPr>
          <w:rFonts w:eastAsia="Calibri"/>
          <w:lang w:val="en-US" w:eastAsia="en-US"/>
        </w:rPr>
        <w:t>пореских</w:t>
      </w:r>
      <w:proofErr w:type="spellEnd"/>
      <w:r w:rsidRPr="00F062B0">
        <w:rPr>
          <w:rFonts w:eastAsia="Calibri"/>
          <w:lang w:val="en-US" w:eastAsia="en-US"/>
        </w:rPr>
        <w:t xml:space="preserve"> </w:t>
      </w:r>
      <w:proofErr w:type="spellStart"/>
      <w:r w:rsidRPr="00F062B0">
        <w:rPr>
          <w:rFonts w:eastAsia="Calibri"/>
          <w:lang w:val="en-US" w:eastAsia="en-US"/>
        </w:rPr>
        <w:t>стопа</w:t>
      </w:r>
      <w:proofErr w:type="spellEnd"/>
      <w:r w:rsidRPr="00F062B0">
        <w:rPr>
          <w:rFonts w:eastAsia="Calibri"/>
          <w:lang w:val="en-US" w:eastAsia="en-US"/>
        </w:rPr>
        <w:t xml:space="preserve">, </w:t>
      </w:r>
      <w:proofErr w:type="spellStart"/>
      <w:r w:rsidRPr="00F062B0">
        <w:rPr>
          <w:rFonts w:eastAsia="Calibri"/>
          <w:lang w:val="en-US" w:eastAsia="en-US"/>
        </w:rPr>
        <w:t>порез</w:t>
      </w:r>
      <w:proofErr w:type="spellEnd"/>
      <w:r w:rsidRPr="00F062B0">
        <w:rPr>
          <w:rFonts w:eastAsia="Calibri"/>
          <w:lang w:val="en-US" w:eastAsia="en-US"/>
        </w:rPr>
        <w:t xml:space="preserve"> </w:t>
      </w:r>
      <w:proofErr w:type="spellStart"/>
      <w:r w:rsidRPr="00F062B0">
        <w:rPr>
          <w:rFonts w:eastAsia="Calibri"/>
          <w:lang w:val="en-US" w:eastAsia="en-US"/>
        </w:rPr>
        <w:t>на</w:t>
      </w:r>
      <w:proofErr w:type="spellEnd"/>
      <w:r w:rsidRPr="00F062B0">
        <w:rPr>
          <w:rFonts w:eastAsia="Calibri"/>
          <w:lang w:val="en-US" w:eastAsia="en-US"/>
        </w:rPr>
        <w:t xml:space="preserve"> </w:t>
      </w:r>
      <w:proofErr w:type="spellStart"/>
      <w:r w:rsidRPr="00F062B0">
        <w:rPr>
          <w:rFonts w:eastAsia="Calibri"/>
          <w:lang w:val="en-US" w:eastAsia="en-US"/>
        </w:rPr>
        <w:t>имовину</w:t>
      </w:r>
      <w:proofErr w:type="spellEnd"/>
      <w:r w:rsidRPr="00F062B0">
        <w:rPr>
          <w:rFonts w:eastAsia="Calibri"/>
          <w:lang w:val="en-US" w:eastAsia="en-US"/>
        </w:rPr>
        <w:t xml:space="preserve"> </w:t>
      </w:r>
      <w:proofErr w:type="spellStart"/>
      <w:r w:rsidRPr="00F062B0">
        <w:rPr>
          <w:rFonts w:eastAsia="Calibri"/>
          <w:lang w:val="en-US" w:eastAsia="en-US"/>
        </w:rPr>
        <w:t>утврдиће</w:t>
      </w:r>
      <w:proofErr w:type="spellEnd"/>
      <w:r w:rsidRPr="00F062B0">
        <w:rPr>
          <w:rFonts w:eastAsia="Calibri"/>
          <w:lang w:val="en-US" w:eastAsia="en-US"/>
        </w:rPr>
        <w:t xml:space="preserve"> </w:t>
      </w:r>
      <w:proofErr w:type="spellStart"/>
      <w:r w:rsidRPr="00F062B0">
        <w:rPr>
          <w:rFonts w:eastAsia="Calibri"/>
          <w:lang w:val="en-US" w:eastAsia="en-US"/>
        </w:rPr>
        <w:t>се</w:t>
      </w:r>
      <w:proofErr w:type="spellEnd"/>
      <w:r w:rsidRPr="00F062B0">
        <w:rPr>
          <w:rFonts w:eastAsia="Calibri"/>
          <w:lang w:val="en-US" w:eastAsia="en-US"/>
        </w:rPr>
        <w:t xml:space="preserve"> </w:t>
      </w:r>
      <w:proofErr w:type="spellStart"/>
      <w:r w:rsidRPr="00F062B0">
        <w:rPr>
          <w:rFonts w:eastAsia="Calibri"/>
          <w:lang w:val="en-US" w:eastAsia="en-US"/>
        </w:rPr>
        <w:t>применом</w:t>
      </w:r>
      <w:proofErr w:type="spellEnd"/>
      <w:r w:rsidRPr="00F062B0">
        <w:rPr>
          <w:rFonts w:eastAsia="Calibri"/>
          <w:lang w:val="en-US" w:eastAsia="en-US"/>
        </w:rPr>
        <w:t xml:space="preserve"> </w:t>
      </w:r>
      <w:proofErr w:type="spellStart"/>
      <w:r w:rsidRPr="00F062B0">
        <w:rPr>
          <w:rFonts w:eastAsia="Calibri"/>
          <w:lang w:val="en-US" w:eastAsia="en-US"/>
        </w:rPr>
        <w:t>највише</w:t>
      </w:r>
      <w:proofErr w:type="spellEnd"/>
      <w:r w:rsidRPr="00F062B0">
        <w:rPr>
          <w:rFonts w:eastAsia="Calibri"/>
          <w:lang w:val="en-US" w:eastAsia="en-US"/>
        </w:rPr>
        <w:t xml:space="preserve"> </w:t>
      </w:r>
      <w:proofErr w:type="spellStart"/>
      <w:r w:rsidRPr="00F062B0">
        <w:rPr>
          <w:rFonts w:eastAsia="Calibri"/>
          <w:lang w:val="en-US" w:eastAsia="en-US"/>
        </w:rPr>
        <w:t>одговарајуће</w:t>
      </w:r>
      <w:proofErr w:type="spellEnd"/>
      <w:r w:rsidRPr="00F062B0">
        <w:rPr>
          <w:rFonts w:eastAsia="Calibri"/>
          <w:lang w:val="en-US" w:eastAsia="en-US"/>
        </w:rPr>
        <w:t xml:space="preserve"> </w:t>
      </w:r>
      <w:proofErr w:type="spellStart"/>
      <w:r w:rsidRPr="00F062B0">
        <w:rPr>
          <w:rFonts w:eastAsia="Calibri"/>
          <w:lang w:val="en-US" w:eastAsia="en-US"/>
        </w:rPr>
        <w:t>пореске</w:t>
      </w:r>
      <w:proofErr w:type="spellEnd"/>
      <w:r w:rsidRPr="00F062B0">
        <w:rPr>
          <w:rFonts w:eastAsia="Calibri"/>
          <w:lang w:val="en-US" w:eastAsia="en-US"/>
        </w:rPr>
        <w:t xml:space="preserve"> </w:t>
      </w:r>
      <w:proofErr w:type="spellStart"/>
      <w:r w:rsidRPr="00F062B0">
        <w:rPr>
          <w:rFonts w:eastAsia="Calibri"/>
          <w:lang w:val="en-US" w:eastAsia="en-US"/>
        </w:rPr>
        <w:t>стопе</w:t>
      </w:r>
      <w:proofErr w:type="spellEnd"/>
      <w:r w:rsidRPr="00F062B0">
        <w:rPr>
          <w:rFonts w:eastAsia="Calibri"/>
          <w:lang w:val="en-US" w:eastAsia="en-US"/>
        </w:rPr>
        <w:t xml:space="preserve"> </w:t>
      </w:r>
      <w:proofErr w:type="spellStart"/>
      <w:r w:rsidRPr="00F062B0">
        <w:rPr>
          <w:rFonts w:eastAsia="Calibri"/>
          <w:lang w:val="en-US" w:eastAsia="en-US"/>
        </w:rPr>
        <w:t>на</w:t>
      </w:r>
      <w:proofErr w:type="spellEnd"/>
      <w:r w:rsidRPr="00F062B0">
        <w:rPr>
          <w:rFonts w:eastAsia="Calibri"/>
          <w:lang w:val="en-US" w:eastAsia="en-US"/>
        </w:rPr>
        <w:t xml:space="preserve"> </w:t>
      </w:r>
      <w:proofErr w:type="spellStart"/>
      <w:r w:rsidRPr="00F062B0">
        <w:rPr>
          <w:rFonts w:eastAsia="Calibri"/>
          <w:lang w:val="en-US" w:eastAsia="en-US"/>
        </w:rPr>
        <w:t>права</w:t>
      </w:r>
      <w:proofErr w:type="spellEnd"/>
      <w:r w:rsidRPr="00F062B0">
        <w:rPr>
          <w:rFonts w:eastAsia="Calibri"/>
          <w:lang w:val="en-US" w:eastAsia="en-US"/>
        </w:rPr>
        <w:t xml:space="preserve"> </w:t>
      </w:r>
      <w:proofErr w:type="spellStart"/>
      <w:r w:rsidRPr="00F062B0">
        <w:rPr>
          <w:rFonts w:eastAsia="Calibri"/>
          <w:lang w:val="en-US" w:eastAsia="en-US"/>
        </w:rPr>
        <w:t>на</w:t>
      </w:r>
      <w:proofErr w:type="spellEnd"/>
      <w:r w:rsidRPr="00F062B0">
        <w:rPr>
          <w:rFonts w:eastAsia="Calibri"/>
          <w:lang w:val="en-US" w:eastAsia="en-US"/>
        </w:rPr>
        <w:t xml:space="preserve"> </w:t>
      </w:r>
      <w:proofErr w:type="spellStart"/>
      <w:r w:rsidRPr="00F062B0">
        <w:rPr>
          <w:rFonts w:eastAsia="Calibri"/>
          <w:lang w:val="en-US" w:eastAsia="en-US"/>
        </w:rPr>
        <w:t>непокретности</w:t>
      </w:r>
      <w:proofErr w:type="spellEnd"/>
      <w:r w:rsidRPr="00F062B0">
        <w:rPr>
          <w:rFonts w:eastAsia="Calibri"/>
          <w:lang w:val="en-US" w:eastAsia="en-US"/>
        </w:rPr>
        <w:t xml:space="preserve"> </w:t>
      </w:r>
      <w:proofErr w:type="spellStart"/>
      <w:r w:rsidRPr="00F062B0">
        <w:rPr>
          <w:rFonts w:eastAsia="Calibri"/>
          <w:lang w:val="en-US" w:eastAsia="en-US"/>
        </w:rPr>
        <w:t>обвезника</w:t>
      </w:r>
      <w:proofErr w:type="spellEnd"/>
      <w:r w:rsidRPr="00F062B0">
        <w:rPr>
          <w:rFonts w:eastAsia="Calibri"/>
          <w:lang w:val="en-US" w:eastAsia="en-US"/>
        </w:rPr>
        <w:t xml:space="preserve"> </w:t>
      </w:r>
      <w:proofErr w:type="spellStart"/>
      <w:r w:rsidRPr="00F062B0">
        <w:rPr>
          <w:rFonts w:eastAsia="Calibri"/>
          <w:lang w:val="en-US" w:eastAsia="en-US"/>
        </w:rPr>
        <w:t>који</w:t>
      </w:r>
      <w:proofErr w:type="spellEnd"/>
      <w:r w:rsidRPr="00F062B0">
        <w:rPr>
          <w:rFonts w:eastAsia="Calibri"/>
          <w:lang w:val="en-US" w:eastAsia="en-US"/>
        </w:rPr>
        <w:t xml:space="preserve"> </w:t>
      </w:r>
      <w:proofErr w:type="spellStart"/>
      <w:r w:rsidRPr="00F062B0">
        <w:rPr>
          <w:rFonts w:eastAsia="Calibri"/>
          <w:lang w:val="en-US" w:eastAsia="en-US"/>
        </w:rPr>
        <w:t>води</w:t>
      </w:r>
      <w:proofErr w:type="spellEnd"/>
      <w:r w:rsidRPr="00F062B0">
        <w:rPr>
          <w:rFonts w:eastAsia="Calibri"/>
          <w:lang w:val="en-US" w:eastAsia="en-US"/>
        </w:rPr>
        <w:t xml:space="preserve"> </w:t>
      </w:r>
      <w:proofErr w:type="spellStart"/>
      <w:r w:rsidRPr="00F062B0">
        <w:rPr>
          <w:rFonts w:eastAsia="Calibri"/>
          <w:lang w:val="en-US" w:eastAsia="en-US"/>
        </w:rPr>
        <w:t>пословне</w:t>
      </w:r>
      <w:proofErr w:type="spellEnd"/>
      <w:r w:rsidRPr="00F062B0">
        <w:rPr>
          <w:rFonts w:eastAsia="Calibri"/>
          <w:lang w:val="en-US" w:eastAsia="en-US"/>
        </w:rPr>
        <w:t xml:space="preserve"> </w:t>
      </w:r>
      <w:proofErr w:type="spellStart"/>
      <w:r w:rsidRPr="00F062B0">
        <w:rPr>
          <w:rFonts w:eastAsia="Calibri"/>
          <w:lang w:val="en-US" w:eastAsia="en-US"/>
        </w:rPr>
        <w:t>књиге</w:t>
      </w:r>
      <w:proofErr w:type="spellEnd"/>
      <w:r w:rsidRPr="00F062B0">
        <w:rPr>
          <w:rFonts w:eastAsia="Calibri"/>
          <w:lang w:val="en-US" w:eastAsia="en-US"/>
        </w:rPr>
        <w:t xml:space="preserve">, </w:t>
      </w:r>
      <w:proofErr w:type="spellStart"/>
      <w:r w:rsidRPr="00F062B0">
        <w:rPr>
          <w:rFonts w:eastAsia="Calibri"/>
          <w:lang w:val="en-US" w:eastAsia="en-US"/>
        </w:rPr>
        <w:t>односно</w:t>
      </w:r>
      <w:proofErr w:type="spellEnd"/>
      <w:r w:rsidRPr="00F062B0">
        <w:rPr>
          <w:rFonts w:eastAsia="Calibri"/>
          <w:lang w:val="en-US" w:eastAsia="en-US"/>
        </w:rPr>
        <w:t xml:space="preserve"> </w:t>
      </w:r>
      <w:proofErr w:type="spellStart"/>
      <w:r w:rsidRPr="00F062B0">
        <w:rPr>
          <w:rFonts w:eastAsia="Calibri"/>
          <w:lang w:val="en-US" w:eastAsia="en-US"/>
        </w:rPr>
        <w:t>обвезника</w:t>
      </w:r>
      <w:proofErr w:type="spellEnd"/>
      <w:r w:rsidRPr="00F062B0">
        <w:rPr>
          <w:rFonts w:eastAsia="Calibri"/>
          <w:lang w:val="en-US" w:eastAsia="en-US"/>
        </w:rPr>
        <w:t xml:space="preserve"> </w:t>
      </w:r>
      <w:proofErr w:type="spellStart"/>
      <w:r w:rsidRPr="00F062B0">
        <w:rPr>
          <w:rFonts w:eastAsia="Calibri"/>
          <w:lang w:val="en-US" w:eastAsia="en-US"/>
        </w:rPr>
        <w:t>који</w:t>
      </w:r>
      <w:proofErr w:type="spellEnd"/>
      <w:r w:rsidRPr="00F062B0">
        <w:rPr>
          <w:rFonts w:eastAsia="Calibri"/>
          <w:lang w:val="en-US" w:eastAsia="en-US"/>
        </w:rPr>
        <w:t xml:space="preserve"> </w:t>
      </w:r>
      <w:proofErr w:type="spellStart"/>
      <w:r w:rsidRPr="00F062B0">
        <w:rPr>
          <w:rFonts w:eastAsia="Calibri"/>
          <w:lang w:val="en-US" w:eastAsia="en-US"/>
        </w:rPr>
        <w:t>не</w:t>
      </w:r>
      <w:proofErr w:type="spellEnd"/>
      <w:r w:rsidRPr="00F062B0">
        <w:rPr>
          <w:rFonts w:eastAsia="Calibri"/>
          <w:lang w:val="en-US" w:eastAsia="en-US"/>
        </w:rPr>
        <w:t xml:space="preserve"> </w:t>
      </w:r>
      <w:proofErr w:type="spellStart"/>
      <w:r w:rsidRPr="00F062B0">
        <w:rPr>
          <w:rFonts w:eastAsia="Calibri"/>
          <w:lang w:val="en-US" w:eastAsia="en-US"/>
        </w:rPr>
        <w:t>води</w:t>
      </w:r>
      <w:proofErr w:type="spellEnd"/>
      <w:r w:rsidRPr="00F062B0">
        <w:rPr>
          <w:rFonts w:eastAsia="Calibri"/>
          <w:lang w:val="en-US" w:eastAsia="en-US"/>
        </w:rPr>
        <w:t xml:space="preserve"> </w:t>
      </w:r>
      <w:proofErr w:type="spellStart"/>
      <w:r w:rsidRPr="00F062B0">
        <w:rPr>
          <w:rFonts w:eastAsia="Calibri"/>
          <w:lang w:val="en-US" w:eastAsia="en-US"/>
        </w:rPr>
        <w:t>пословне</w:t>
      </w:r>
      <w:proofErr w:type="spellEnd"/>
      <w:r w:rsidRPr="00F062B0">
        <w:rPr>
          <w:rFonts w:eastAsia="Calibri"/>
          <w:lang w:val="en-US" w:eastAsia="en-US"/>
        </w:rPr>
        <w:t xml:space="preserve"> </w:t>
      </w:r>
      <w:proofErr w:type="spellStart"/>
      <w:r w:rsidRPr="00F062B0">
        <w:rPr>
          <w:rFonts w:eastAsia="Calibri"/>
          <w:lang w:val="en-US" w:eastAsia="en-US"/>
        </w:rPr>
        <w:t>књиге</w:t>
      </w:r>
      <w:proofErr w:type="spellEnd"/>
      <w:r w:rsidRPr="00F062B0">
        <w:rPr>
          <w:rFonts w:eastAsia="Calibri"/>
          <w:lang w:val="en-US" w:eastAsia="en-US"/>
        </w:rPr>
        <w:t xml:space="preserve">. </w:t>
      </w:r>
    </w:p>
    <w:p w:rsidR="00D571BC" w:rsidRPr="00F062B0" w:rsidRDefault="001B1397" w:rsidP="00D571BC">
      <w:pPr>
        <w:jc w:val="both"/>
        <w:rPr>
          <w:rFonts w:eastAsia="Calibri"/>
          <w:lang w:val="en-US" w:eastAsia="en-US"/>
        </w:rPr>
      </w:pPr>
      <w:r w:rsidRPr="00F062B0">
        <w:rPr>
          <w:rFonts w:eastAsia="Calibri"/>
          <w:lang w:val="sr-Cyrl-RS" w:eastAsia="en-US"/>
        </w:rPr>
        <w:t>Ч</w:t>
      </w:r>
      <w:proofErr w:type="spellStart"/>
      <w:r w:rsidR="00D571BC" w:rsidRPr="00F062B0">
        <w:rPr>
          <w:rFonts w:eastAsia="Calibri"/>
          <w:lang w:val="en-US" w:eastAsia="en-US"/>
        </w:rPr>
        <w:t>лан</w:t>
      </w:r>
      <w:proofErr w:type="spellEnd"/>
      <w:r w:rsidR="00D571BC" w:rsidRPr="00F062B0">
        <w:rPr>
          <w:rFonts w:eastAsia="Calibri"/>
          <w:lang w:val="en-US" w:eastAsia="en-US"/>
        </w:rPr>
        <w:t xml:space="preserve"> 38б </w:t>
      </w:r>
      <w:proofErr w:type="spellStart"/>
      <w:r w:rsidR="00D571BC" w:rsidRPr="00F062B0">
        <w:rPr>
          <w:rFonts w:eastAsia="Calibri"/>
          <w:lang w:val="en-US" w:eastAsia="en-US"/>
        </w:rPr>
        <w:t>став</w:t>
      </w:r>
      <w:proofErr w:type="spellEnd"/>
      <w:r w:rsidR="00D571BC" w:rsidRPr="00F062B0">
        <w:rPr>
          <w:rFonts w:eastAsia="Calibri"/>
          <w:lang w:val="en-US" w:eastAsia="en-US"/>
        </w:rPr>
        <w:t xml:space="preserve"> 1. </w:t>
      </w:r>
      <w:proofErr w:type="spellStart"/>
      <w:r w:rsidR="00D571BC" w:rsidRPr="00F062B0">
        <w:rPr>
          <w:rFonts w:eastAsia="Calibri"/>
          <w:lang w:val="en-US" w:eastAsia="en-US"/>
        </w:rPr>
        <w:t>Закона</w:t>
      </w:r>
      <w:proofErr w:type="spellEnd"/>
      <w:r w:rsidR="00D571BC" w:rsidRPr="00F062B0">
        <w:rPr>
          <w:rFonts w:eastAsia="Calibri"/>
          <w:lang w:val="en-US" w:eastAsia="en-US"/>
        </w:rPr>
        <w:t xml:space="preserve">, </w:t>
      </w:r>
      <w:proofErr w:type="spellStart"/>
      <w:r w:rsidR="00D571BC" w:rsidRPr="00F062B0">
        <w:rPr>
          <w:rFonts w:eastAsia="Calibri"/>
          <w:lang w:val="en-US" w:eastAsia="en-US"/>
        </w:rPr>
        <w:t>према</w:t>
      </w:r>
      <w:proofErr w:type="spellEnd"/>
      <w:r w:rsidR="00D571BC" w:rsidRPr="00F062B0">
        <w:rPr>
          <w:rFonts w:eastAsia="Calibri"/>
          <w:lang w:val="en-US" w:eastAsia="en-US"/>
        </w:rPr>
        <w:t xml:space="preserve"> </w:t>
      </w:r>
      <w:proofErr w:type="spellStart"/>
      <w:r w:rsidR="00D571BC" w:rsidRPr="00F062B0">
        <w:rPr>
          <w:rFonts w:eastAsia="Calibri"/>
          <w:lang w:val="en-US" w:eastAsia="en-US"/>
        </w:rPr>
        <w:t>коме</w:t>
      </w:r>
      <w:proofErr w:type="spellEnd"/>
      <w:r w:rsidR="00D571BC" w:rsidRPr="00F062B0">
        <w:rPr>
          <w:rFonts w:eastAsia="Calibri"/>
          <w:lang w:val="en-US" w:eastAsia="en-US"/>
        </w:rPr>
        <w:t xml:space="preserve"> </w:t>
      </w:r>
      <w:proofErr w:type="spellStart"/>
      <w:r w:rsidR="00D571BC" w:rsidRPr="00F062B0">
        <w:rPr>
          <w:rFonts w:eastAsia="Calibri"/>
          <w:lang w:val="en-US" w:eastAsia="en-US"/>
        </w:rPr>
        <w:t>се</w:t>
      </w:r>
      <w:proofErr w:type="spellEnd"/>
      <w:r w:rsidR="00D571BC" w:rsidRPr="00F062B0">
        <w:rPr>
          <w:rFonts w:eastAsia="Calibri"/>
          <w:lang w:val="en-US" w:eastAsia="en-US"/>
        </w:rPr>
        <w:t xml:space="preserve"> </w:t>
      </w:r>
      <w:proofErr w:type="spellStart"/>
      <w:r w:rsidR="00D571BC" w:rsidRPr="00F062B0">
        <w:rPr>
          <w:rFonts w:eastAsia="Calibri"/>
          <w:lang w:val="en-US" w:eastAsia="en-US"/>
        </w:rPr>
        <w:t>порез</w:t>
      </w:r>
      <w:proofErr w:type="spellEnd"/>
      <w:r w:rsidR="00D571BC" w:rsidRPr="00F062B0">
        <w:rPr>
          <w:rFonts w:eastAsia="Calibri"/>
          <w:lang w:val="en-US" w:eastAsia="en-US"/>
        </w:rPr>
        <w:t xml:space="preserve"> </w:t>
      </w:r>
      <w:proofErr w:type="spellStart"/>
      <w:r w:rsidR="00D571BC" w:rsidRPr="00F062B0">
        <w:rPr>
          <w:rFonts w:eastAsia="Calibri"/>
          <w:lang w:val="en-US" w:eastAsia="en-US"/>
        </w:rPr>
        <w:t>на</w:t>
      </w:r>
      <w:proofErr w:type="spellEnd"/>
      <w:r w:rsidR="00D571BC" w:rsidRPr="00F062B0">
        <w:rPr>
          <w:rFonts w:eastAsia="Calibri"/>
          <w:lang w:val="en-US" w:eastAsia="en-US"/>
        </w:rPr>
        <w:t xml:space="preserve"> </w:t>
      </w:r>
      <w:proofErr w:type="spellStart"/>
      <w:r w:rsidR="00D571BC" w:rsidRPr="00F062B0">
        <w:rPr>
          <w:rFonts w:eastAsia="Calibri"/>
          <w:lang w:val="en-US" w:eastAsia="en-US"/>
        </w:rPr>
        <w:t>имовину</w:t>
      </w:r>
      <w:proofErr w:type="spellEnd"/>
      <w:r w:rsidR="00D571BC" w:rsidRPr="00F062B0">
        <w:rPr>
          <w:rFonts w:eastAsia="Calibri"/>
          <w:lang w:val="en-US" w:eastAsia="en-US"/>
        </w:rPr>
        <w:t xml:space="preserve"> </w:t>
      </w:r>
      <w:proofErr w:type="spellStart"/>
      <w:r w:rsidR="00D571BC" w:rsidRPr="00F062B0">
        <w:rPr>
          <w:rFonts w:eastAsia="Calibri"/>
          <w:lang w:val="en-US" w:eastAsia="en-US"/>
        </w:rPr>
        <w:t>утврђује</w:t>
      </w:r>
      <w:proofErr w:type="spellEnd"/>
      <w:r w:rsidR="00D571BC" w:rsidRPr="00F062B0">
        <w:rPr>
          <w:rFonts w:eastAsia="Calibri"/>
          <w:lang w:val="en-US" w:eastAsia="en-US"/>
        </w:rPr>
        <w:t xml:space="preserve"> </w:t>
      </w:r>
      <w:proofErr w:type="spellStart"/>
      <w:r w:rsidR="00D571BC" w:rsidRPr="00F062B0">
        <w:rPr>
          <w:rFonts w:eastAsia="Calibri"/>
          <w:lang w:val="en-US" w:eastAsia="en-US"/>
        </w:rPr>
        <w:t>за</w:t>
      </w:r>
      <w:proofErr w:type="spellEnd"/>
      <w:r w:rsidR="00D571BC" w:rsidRPr="00F062B0">
        <w:rPr>
          <w:rFonts w:eastAsia="Calibri"/>
          <w:lang w:val="en-US" w:eastAsia="en-US"/>
        </w:rPr>
        <w:t xml:space="preserve"> </w:t>
      </w:r>
      <w:proofErr w:type="spellStart"/>
      <w:r w:rsidR="00D571BC" w:rsidRPr="00F062B0">
        <w:rPr>
          <w:rFonts w:eastAsia="Calibri"/>
          <w:lang w:val="en-US" w:eastAsia="en-US"/>
        </w:rPr>
        <w:t>календарску</w:t>
      </w:r>
      <w:proofErr w:type="spellEnd"/>
      <w:r w:rsidR="00D571BC" w:rsidRPr="00F062B0">
        <w:rPr>
          <w:rFonts w:eastAsia="Calibri"/>
          <w:lang w:val="en-US" w:eastAsia="en-US"/>
        </w:rPr>
        <w:t xml:space="preserve"> </w:t>
      </w:r>
      <w:proofErr w:type="spellStart"/>
      <w:r w:rsidR="00D571BC" w:rsidRPr="00F062B0">
        <w:rPr>
          <w:rFonts w:eastAsia="Calibri"/>
          <w:lang w:val="en-US" w:eastAsia="en-US"/>
        </w:rPr>
        <w:t>годину</w:t>
      </w:r>
      <w:proofErr w:type="spellEnd"/>
      <w:r w:rsidR="00D571BC" w:rsidRPr="00F062B0">
        <w:rPr>
          <w:rFonts w:eastAsia="Calibri"/>
          <w:lang w:val="en-US" w:eastAsia="en-US"/>
        </w:rPr>
        <w:t xml:space="preserve">, </w:t>
      </w:r>
      <w:proofErr w:type="spellStart"/>
      <w:r w:rsidR="00D571BC" w:rsidRPr="00F062B0">
        <w:rPr>
          <w:rFonts w:eastAsia="Calibri"/>
          <w:lang w:val="en-US" w:eastAsia="en-US"/>
        </w:rPr>
        <w:t>применом</w:t>
      </w:r>
      <w:proofErr w:type="spellEnd"/>
      <w:r w:rsidR="00D571BC" w:rsidRPr="00F062B0">
        <w:rPr>
          <w:rFonts w:eastAsia="Calibri"/>
          <w:lang w:val="en-US" w:eastAsia="en-US"/>
        </w:rPr>
        <w:t xml:space="preserve"> </w:t>
      </w:r>
      <w:proofErr w:type="spellStart"/>
      <w:r w:rsidR="00D571BC" w:rsidRPr="00F062B0">
        <w:rPr>
          <w:rFonts w:eastAsia="Calibri"/>
          <w:lang w:val="en-US" w:eastAsia="en-US"/>
        </w:rPr>
        <w:t>одредаба</w:t>
      </w:r>
      <w:proofErr w:type="spellEnd"/>
      <w:r w:rsidR="00D571BC" w:rsidRPr="00F062B0">
        <w:rPr>
          <w:rFonts w:eastAsia="Calibri"/>
          <w:lang w:val="en-US" w:eastAsia="en-US"/>
        </w:rPr>
        <w:t xml:space="preserve"> </w:t>
      </w:r>
      <w:proofErr w:type="spellStart"/>
      <w:r w:rsidR="00D571BC" w:rsidRPr="00F062B0">
        <w:rPr>
          <w:rFonts w:eastAsia="Calibri"/>
          <w:lang w:val="en-US" w:eastAsia="en-US"/>
        </w:rPr>
        <w:t>Закона</w:t>
      </w:r>
      <w:proofErr w:type="spellEnd"/>
      <w:r w:rsidR="00D571BC" w:rsidRPr="00F062B0">
        <w:rPr>
          <w:rFonts w:eastAsia="Calibri"/>
          <w:lang w:val="en-US" w:eastAsia="en-US"/>
        </w:rPr>
        <w:t xml:space="preserve">, </w:t>
      </w:r>
      <w:proofErr w:type="spellStart"/>
      <w:r w:rsidR="00D571BC" w:rsidRPr="00F062B0">
        <w:rPr>
          <w:rFonts w:eastAsia="Calibri"/>
          <w:lang w:val="en-US" w:eastAsia="en-US"/>
        </w:rPr>
        <w:t>као</w:t>
      </w:r>
      <w:proofErr w:type="spellEnd"/>
      <w:r w:rsidR="00D571BC" w:rsidRPr="00F062B0">
        <w:rPr>
          <w:rFonts w:eastAsia="Calibri"/>
          <w:lang w:val="en-US" w:eastAsia="en-US"/>
        </w:rPr>
        <w:t xml:space="preserve"> и </w:t>
      </w:r>
      <w:proofErr w:type="spellStart"/>
      <w:r w:rsidR="00D571BC" w:rsidRPr="00F062B0">
        <w:rPr>
          <w:rFonts w:eastAsia="Calibri"/>
          <w:lang w:val="en-US" w:eastAsia="en-US"/>
        </w:rPr>
        <w:t>одлуке</w:t>
      </w:r>
      <w:proofErr w:type="spellEnd"/>
      <w:r w:rsidR="00D571BC" w:rsidRPr="00F062B0">
        <w:rPr>
          <w:rFonts w:eastAsia="Calibri"/>
          <w:lang w:val="en-US" w:eastAsia="en-US"/>
        </w:rPr>
        <w:t xml:space="preserve"> </w:t>
      </w:r>
      <w:proofErr w:type="spellStart"/>
      <w:r w:rsidR="00D571BC" w:rsidRPr="00F062B0">
        <w:rPr>
          <w:rFonts w:eastAsia="Calibri"/>
          <w:lang w:val="en-US" w:eastAsia="en-US"/>
        </w:rPr>
        <w:t>скупштине</w:t>
      </w:r>
      <w:proofErr w:type="spellEnd"/>
      <w:r w:rsidR="00D571BC" w:rsidRPr="00F062B0">
        <w:rPr>
          <w:rFonts w:eastAsia="Calibri"/>
          <w:lang w:val="en-US" w:eastAsia="en-US"/>
        </w:rPr>
        <w:t xml:space="preserve"> </w:t>
      </w:r>
      <w:proofErr w:type="spellStart"/>
      <w:r w:rsidR="00D571BC" w:rsidRPr="00F062B0">
        <w:rPr>
          <w:rFonts w:eastAsia="Calibri"/>
          <w:lang w:val="en-US" w:eastAsia="en-US"/>
        </w:rPr>
        <w:t>јединице</w:t>
      </w:r>
      <w:proofErr w:type="spellEnd"/>
      <w:r w:rsidR="00D571BC" w:rsidRPr="00F062B0">
        <w:rPr>
          <w:rFonts w:eastAsia="Calibri"/>
          <w:lang w:val="en-US" w:eastAsia="en-US"/>
        </w:rPr>
        <w:t xml:space="preserve"> </w:t>
      </w:r>
      <w:proofErr w:type="spellStart"/>
      <w:r w:rsidR="00D571BC" w:rsidRPr="00F062B0">
        <w:rPr>
          <w:rFonts w:eastAsia="Calibri"/>
          <w:lang w:val="en-US" w:eastAsia="en-US"/>
        </w:rPr>
        <w:t>локалне</w:t>
      </w:r>
      <w:proofErr w:type="spellEnd"/>
      <w:r w:rsidR="00D571BC" w:rsidRPr="00F062B0">
        <w:rPr>
          <w:rFonts w:eastAsia="Calibri"/>
          <w:lang w:val="en-US" w:eastAsia="en-US"/>
        </w:rPr>
        <w:t xml:space="preserve"> </w:t>
      </w:r>
      <w:proofErr w:type="spellStart"/>
      <w:r w:rsidR="00D571BC" w:rsidRPr="00F062B0">
        <w:rPr>
          <w:rFonts w:eastAsia="Calibri"/>
          <w:lang w:val="en-US" w:eastAsia="en-US"/>
        </w:rPr>
        <w:t>самоуправе</w:t>
      </w:r>
      <w:proofErr w:type="spellEnd"/>
      <w:r w:rsidR="00D571BC" w:rsidRPr="00F062B0">
        <w:rPr>
          <w:rFonts w:eastAsia="Calibri"/>
          <w:lang w:val="en-US" w:eastAsia="en-US"/>
        </w:rPr>
        <w:t xml:space="preserve"> </w:t>
      </w:r>
      <w:proofErr w:type="spellStart"/>
      <w:r w:rsidR="00D571BC" w:rsidRPr="00F062B0">
        <w:rPr>
          <w:rFonts w:eastAsia="Calibri"/>
          <w:lang w:val="en-US" w:eastAsia="en-US"/>
        </w:rPr>
        <w:t>на</w:t>
      </w:r>
      <w:proofErr w:type="spellEnd"/>
      <w:r w:rsidR="00D571BC" w:rsidRPr="00F062B0">
        <w:rPr>
          <w:rFonts w:eastAsia="Calibri"/>
          <w:lang w:val="en-US" w:eastAsia="en-US"/>
        </w:rPr>
        <w:t xml:space="preserve"> </w:t>
      </w:r>
      <w:proofErr w:type="spellStart"/>
      <w:r w:rsidR="00D571BC" w:rsidRPr="00F062B0">
        <w:rPr>
          <w:rFonts w:eastAsia="Calibri"/>
          <w:lang w:val="en-US" w:eastAsia="en-US"/>
        </w:rPr>
        <w:t>чијој</w:t>
      </w:r>
      <w:proofErr w:type="spellEnd"/>
      <w:r w:rsidR="00D571BC" w:rsidRPr="00F062B0">
        <w:rPr>
          <w:rFonts w:eastAsia="Calibri"/>
          <w:lang w:val="en-US" w:eastAsia="en-US"/>
        </w:rPr>
        <w:t xml:space="preserve"> </w:t>
      </w:r>
      <w:proofErr w:type="spellStart"/>
      <w:r w:rsidR="00D571BC" w:rsidRPr="00F062B0">
        <w:rPr>
          <w:rFonts w:eastAsia="Calibri"/>
          <w:lang w:val="en-US" w:eastAsia="en-US"/>
        </w:rPr>
        <w:t>територији</w:t>
      </w:r>
      <w:proofErr w:type="spellEnd"/>
      <w:r w:rsidR="00D571BC" w:rsidRPr="00F062B0">
        <w:rPr>
          <w:rFonts w:eastAsia="Calibri"/>
          <w:lang w:val="en-US" w:eastAsia="en-US"/>
        </w:rPr>
        <w:t xml:space="preserve"> </w:t>
      </w:r>
      <w:proofErr w:type="spellStart"/>
      <w:r w:rsidR="00D571BC" w:rsidRPr="00F062B0">
        <w:rPr>
          <w:rFonts w:eastAsia="Calibri"/>
          <w:lang w:val="en-US" w:eastAsia="en-US"/>
        </w:rPr>
        <w:t>се</w:t>
      </w:r>
      <w:proofErr w:type="spellEnd"/>
      <w:r w:rsidR="00D571BC" w:rsidRPr="00F062B0">
        <w:rPr>
          <w:rFonts w:eastAsia="Calibri"/>
          <w:lang w:val="en-US" w:eastAsia="en-US"/>
        </w:rPr>
        <w:t xml:space="preserve"> </w:t>
      </w:r>
      <w:proofErr w:type="spellStart"/>
      <w:r w:rsidR="00D571BC" w:rsidRPr="00F062B0">
        <w:rPr>
          <w:rFonts w:eastAsia="Calibri"/>
          <w:lang w:val="en-US" w:eastAsia="en-US"/>
        </w:rPr>
        <w:t>имовина</w:t>
      </w:r>
      <w:proofErr w:type="spellEnd"/>
      <w:r w:rsidR="00D571BC" w:rsidRPr="00F062B0">
        <w:rPr>
          <w:rFonts w:eastAsia="Calibri"/>
          <w:lang w:val="en-US" w:eastAsia="en-US"/>
        </w:rPr>
        <w:t xml:space="preserve"> </w:t>
      </w:r>
      <w:proofErr w:type="spellStart"/>
      <w:r w:rsidR="00D571BC" w:rsidRPr="00F062B0">
        <w:rPr>
          <w:rFonts w:eastAsia="Calibri"/>
          <w:lang w:val="en-US" w:eastAsia="en-US"/>
        </w:rPr>
        <w:t>налази</w:t>
      </w:r>
      <w:proofErr w:type="spellEnd"/>
      <w:r w:rsidR="00D571BC" w:rsidRPr="00F062B0">
        <w:rPr>
          <w:rFonts w:eastAsia="Calibri"/>
          <w:lang w:val="en-US" w:eastAsia="en-US"/>
        </w:rPr>
        <w:t xml:space="preserve"> о </w:t>
      </w:r>
      <w:proofErr w:type="spellStart"/>
      <w:r w:rsidR="00D571BC" w:rsidRPr="00F062B0">
        <w:rPr>
          <w:rFonts w:eastAsia="Calibri"/>
          <w:lang w:val="en-US" w:eastAsia="en-US"/>
        </w:rPr>
        <w:t>стопама</w:t>
      </w:r>
      <w:proofErr w:type="spellEnd"/>
      <w:r w:rsidR="00D571BC" w:rsidRPr="00F062B0">
        <w:rPr>
          <w:rFonts w:eastAsia="Calibri"/>
          <w:lang w:val="en-US" w:eastAsia="en-US"/>
        </w:rPr>
        <w:t xml:space="preserve"> </w:t>
      </w:r>
      <w:proofErr w:type="spellStart"/>
      <w:r w:rsidR="00D571BC" w:rsidRPr="00F062B0">
        <w:rPr>
          <w:rFonts w:eastAsia="Calibri"/>
          <w:lang w:val="en-US" w:eastAsia="en-US"/>
        </w:rPr>
        <w:t>пореза</w:t>
      </w:r>
      <w:proofErr w:type="spellEnd"/>
      <w:r w:rsidR="00D571BC" w:rsidRPr="00F062B0">
        <w:rPr>
          <w:rFonts w:eastAsia="Calibri"/>
          <w:lang w:val="en-US" w:eastAsia="en-US"/>
        </w:rPr>
        <w:t xml:space="preserve"> </w:t>
      </w:r>
      <w:proofErr w:type="spellStart"/>
      <w:r w:rsidR="00D571BC" w:rsidRPr="00F062B0">
        <w:rPr>
          <w:rFonts w:eastAsia="Calibri"/>
          <w:lang w:val="en-US" w:eastAsia="en-US"/>
        </w:rPr>
        <w:t>на</w:t>
      </w:r>
      <w:proofErr w:type="spellEnd"/>
      <w:r w:rsidR="00D571BC" w:rsidRPr="00F062B0">
        <w:rPr>
          <w:rFonts w:eastAsia="Calibri"/>
          <w:lang w:val="en-US" w:eastAsia="en-US"/>
        </w:rPr>
        <w:t xml:space="preserve"> </w:t>
      </w:r>
      <w:proofErr w:type="spellStart"/>
      <w:r w:rsidR="00D571BC" w:rsidRPr="00F062B0">
        <w:rPr>
          <w:rFonts w:eastAsia="Calibri"/>
          <w:lang w:val="en-US" w:eastAsia="en-US"/>
        </w:rPr>
        <w:t>имовину</w:t>
      </w:r>
      <w:proofErr w:type="spellEnd"/>
      <w:r w:rsidR="00D571BC" w:rsidRPr="00F062B0">
        <w:rPr>
          <w:rFonts w:eastAsia="Calibri"/>
          <w:lang w:val="en-US" w:eastAsia="en-US"/>
        </w:rPr>
        <w:t xml:space="preserve"> и </w:t>
      </w:r>
      <w:proofErr w:type="spellStart"/>
      <w:r w:rsidR="00D571BC" w:rsidRPr="00F062B0">
        <w:rPr>
          <w:rFonts w:eastAsia="Calibri"/>
          <w:lang w:val="en-US" w:eastAsia="en-US"/>
        </w:rPr>
        <w:t>других</w:t>
      </w:r>
      <w:proofErr w:type="spellEnd"/>
      <w:r w:rsidR="00D571BC" w:rsidRPr="00F062B0">
        <w:rPr>
          <w:rFonts w:eastAsia="Calibri"/>
          <w:lang w:val="en-US" w:eastAsia="en-US"/>
        </w:rPr>
        <w:t xml:space="preserve"> </w:t>
      </w:r>
      <w:proofErr w:type="spellStart"/>
      <w:r w:rsidR="00D571BC" w:rsidRPr="00F062B0">
        <w:rPr>
          <w:rFonts w:eastAsia="Calibri"/>
          <w:lang w:val="en-US" w:eastAsia="en-US"/>
        </w:rPr>
        <w:t>аката</w:t>
      </w:r>
      <w:proofErr w:type="spellEnd"/>
      <w:r w:rsidR="00D571BC" w:rsidRPr="00F062B0">
        <w:rPr>
          <w:rFonts w:eastAsia="Calibri"/>
          <w:lang w:val="en-US" w:eastAsia="en-US"/>
        </w:rPr>
        <w:t xml:space="preserve"> </w:t>
      </w:r>
      <w:proofErr w:type="spellStart"/>
      <w:r w:rsidR="00D571BC" w:rsidRPr="00F062B0">
        <w:rPr>
          <w:rFonts w:eastAsia="Calibri"/>
          <w:lang w:val="en-US" w:eastAsia="en-US"/>
        </w:rPr>
        <w:t>које</w:t>
      </w:r>
      <w:proofErr w:type="spellEnd"/>
      <w:r w:rsidR="00D571BC" w:rsidRPr="00F062B0">
        <w:rPr>
          <w:rFonts w:eastAsia="Calibri"/>
          <w:lang w:val="en-US" w:eastAsia="en-US"/>
        </w:rPr>
        <w:t xml:space="preserve"> </w:t>
      </w:r>
      <w:proofErr w:type="spellStart"/>
      <w:r w:rsidR="00D571BC" w:rsidRPr="00F062B0">
        <w:rPr>
          <w:rFonts w:eastAsia="Calibri"/>
          <w:lang w:val="en-US" w:eastAsia="en-US"/>
        </w:rPr>
        <w:t>су</w:t>
      </w:r>
      <w:proofErr w:type="spellEnd"/>
      <w:r w:rsidR="00D571BC" w:rsidRPr="00F062B0">
        <w:rPr>
          <w:rFonts w:eastAsia="Calibri"/>
          <w:lang w:val="en-US" w:eastAsia="en-US"/>
        </w:rPr>
        <w:t xml:space="preserve"> </w:t>
      </w:r>
      <w:proofErr w:type="spellStart"/>
      <w:r w:rsidR="00D571BC" w:rsidRPr="00F062B0">
        <w:rPr>
          <w:rFonts w:eastAsia="Calibri"/>
          <w:lang w:val="en-US" w:eastAsia="en-US"/>
        </w:rPr>
        <w:t>јединице</w:t>
      </w:r>
      <w:proofErr w:type="spellEnd"/>
      <w:r w:rsidR="00D571BC" w:rsidRPr="00F062B0">
        <w:rPr>
          <w:rFonts w:eastAsia="Calibri"/>
          <w:lang w:val="en-US" w:eastAsia="en-US"/>
        </w:rPr>
        <w:t xml:space="preserve"> </w:t>
      </w:r>
      <w:proofErr w:type="spellStart"/>
      <w:r w:rsidR="00D571BC" w:rsidRPr="00F062B0">
        <w:rPr>
          <w:rFonts w:eastAsia="Calibri"/>
          <w:lang w:val="en-US" w:eastAsia="en-US"/>
        </w:rPr>
        <w:t>локалне</w:t>
      </w:r>
      <w:proofErr w:type="spellEnd"/>
      <w:r w:rsidR="00D571BC" w:rsidRPr="00F062B0">
        <w:rPr>
          <w:rFonts w:eastAsia="Calibri"/>
          <w:lang w:val="en-US" w:eastAsia="en-US"/>
        </w:rPr>
        <w:t xml:space="preserve"> </w:t>
      </w:r>
      <w:proofErr w:type="spellStart"/>
      <w:r w:rsidR="00D571BC" w:rsidRPr="00F062B0">
        <w:rPr>
          <w:rFonts w:eastAsia="Calibri"/>
          <w:lang w:val="en-US" w:eastAsia="en-US"/>
        </w:rPr>
        <w:t>самоуправе</w:t>
      </w:r>
      <w:proofErr w:type="spellEnd"/>
      <w:r w:rsidR="00D571BC" w:rsidRPr="00F062B0">
        <w:rPr>
          <w:rFonts w:eastAsia="Calibri"/>
          <w:lang w:val="en-US" w:eastAsia="en-US"/>
        </w:rPr>
        <w:t xml:space="preserve"> </w:t>
      </w:r>
      <w:proofErr w:type="spellStart"/>
      <w:r w:rsidR="00D571BC" w:rsidRPr="00F062B0">
        <w:rPr>
          <w:rFonts w:eastAsia="Calibri"/>
          <w:lang w:val="en-US" w:eastAsia="en-US"/>
        </w:rPr>
        <w:t>донеле</w:t>
      </w:r>
      <w:proofErr w:type="spellEnd"/>
      <w:r w:rsidR="00D571BC" w:rsidRPr="00F062B0">
        <w:rPr>
          <w:rFonts w:eastAsia="Calibri"/>
          <w:lang w:val="en-US" w:eastAsia="en-US"/>
        </w:rPr>
        <w:t xml:space="preserve"> </w:t>
      </w:r>
      <w:proofErr w:type="spellStart"/>
      <w:r w:rsidR="00D571BC" w:rsidRPr="00F062B0">
        <w:rPr>
          <w:rFonts w:eastAsia="Calibri"/>
          <w:lang w:val="en-US" w:eastAsia="en-US"/>
        </w:rPr>
        <w:t>на</w:t>
      </w:r>
      <w:proofErr w:type="spellEnd"/>
      <w:r w:rsidR="00D571BC" w:rsidRPr="00F062B0">
        <w:rPr>
          <w:rFonts w:eastAsia="Calibri"/>
          <w:lang w:val="en-US" w:eastAsia="en-US"/>
        </w:rPr>
        <w:t xml:space="preserve"> </w:t>
      </w:r>
      <w:proofErr w:type="spellStart"/>
      <w:r w:rsidR="00D571BC" w:rsidRPr="00F062B0">
        <w:rPr>
          <w:rFonts w:eastAsia="Calibri"/>
          <w:lang w:val="en-US" w:eastAsia="en-US"/>
        </w:rPr>
        <w:t>основу</w:t>
      </w:r>
      <w:proofErr w:type="spellEnd"/>
      <w:r w:rsidR="00D571BC" w:rsidRPr="00F062B0">
        <w:rPr>
          <w:rFonts w:eastAsia="Calibri"/>
          <w:lang w:val="en-US" w:eastAsia="en-US"/>
        </w:rPr>
        <w:t xml:space="preserve"> </w:t>
      </w:r>
      <w:proofErr w:type="spellStart"/>
      <w:r w:rsidR="00D571BC" w:rsidRPr="00F062B0">
        <w:rPr>
          <w:rFonts w:eastAsia="Calibri"/>
          <w:lang w:val="en-US" w:eastAsia="en-US"/>
        </w:rPr>
        <w:t>овлашћења</w:t>
      </w:r>
      <w:proofErr w:type="spellEnd"/>
      <w:r w:rsidR="00D571BC" w:rsidRPr="00F062B0">
        <w:rPr>
          <w:rFonts w:eastAsia="Calibri"/>
          <w:lang w:val="en-US" w:eastAsia="en-US"/>
        </w:rPr>
        <w:t xml:space="preserve"> </w:t>
      </w:r>
      <w:proofErr w:type="spellStart"/>
      <w:r w:rsidR="00D571BC" w:rsidRPr="00F062B0">
        <w:rPr>
          <w:rFonts w:eastAsia="Calibri"/>
          <w:lang w:val="en-US" w:eastAsia="en-US"/>
        </w:rPr>
        <w:t>из</w:t>
      </w:r>
      <w:proofErr w:type="spellEnd"/>
      <w:r w:rsidR="00D571BC" w:rsidRPr="00F062B0">
        <w:rPr>
          <w:rFonts w:eastAsia="Calibri"/>
          <w:lang w:val="en-US" w:eastAsia="en-US"/>
        </w:rPr>
        <w:t xml:space="preserve"> </w:t>
      </w:r>
      <w:proofErr w:type="spellStart"/>
      <w:r w:rsidR="00D571BC" w:rsidRPr="00F062B0">
        <w:rPr>
          <w:rFonts w:eastAsia="Calibri"/>
          <w:lang w:val="en-US" w:eastAsia="en-US"/>
        </w:rPr>
        <w:t>Закона</w:t>
      </w:r>
      <w:proofErr w:type="spellEnd"/>
      <w:r w:rsidR="00D571BC" w:rsidRPr="00F062B0">
        <w:rPr>
          <w:rFonts w:eastAsia="Calibri"/>
          <w:lang w:val="en-US" w:eastAsia="en-US"/>
        </w:rPr>
        <w:t xml:space="preserve">, </w:t>
      </w:r>
      <w:proofErr w:type="spellStart"/>
      <w:r w:rsidR="00D571BC" w:rsidRPr="00F062B0">
        <w:rPr>
          <w:rFonts w:eastAsia="Calibri"/>
          <w:lang w:val="en-US" w:eastAsia="en-US"/>
        </w:rPr>
        <w:t>који</w:t>
      </w:r>
      <w:proofErr w:type="spellEnd"/>
      <w:r w:rsidR="00D571BC" w:rsidRPr="00F062B0">
        <w:rPr>
          <w:rFonts w:eastAsia="Calibri"/>
          <w:lang w:val="en-US" w:eastAsia="en-US"/>
        </w:rPr>
        <w:t xml:space="preserve"> </w:t>
      </w:r>
      <w:proofErr w:type="spellStart"/>
      <w:r w:rsidR="00D571BC" w:rsidRPr="00F062B0">
        <w:rPr>
          <w:rFonts w:eastAsia="Calibri"/>
          <w:lang w:val="en-US" w:eastAsia="en-US"/>
        </w:rPr>
        <w:t>важе</w:t>
      </w:r>
      <w:proofErr w:type="spellEnd"/>
      <w:r w:rsidR="00D571BC" w:rsidRPr="00F062B0">
        <w:rPr>
          <w:rFonts w:eastAsia="Calibri"/>
          <w:lang w:val="en-US" w:eastAsia="en-US"/>
        </w:rPr>
        <w:t xml:space="preserve"> </w:t>
      </w:r>
      <w:proofErr w:type="spellStart"/>
      <w:r w:rsidR="00D571BC" w:rsidRPr="00F062B0">
        <w:rPr>
          <w:rFonts w:eastAsia="Calibri"/>
          <w:lang w:val="en-US" w:eastAsia="en-US"/>
        </w:rPr>
        <w:t>на</w:t>
      </w:r>
      <w:proofErr w:type="spellEnd"/>
      <w:r w:rsidR="00D571BC" w:rsidRPr="00F062B0">
        <w:rPr>
          <w:rFonts w:eastAsia="Calibri"/>
          <w:lang w:val="en-US" w:eastAsia="en-US"/>
        </w:rPr>
        <w:t xml:space="preserve"> </w:t>
      </w:r>
      <w:proofErr w:type="spellStart"/>
      <w:r w:rsidR="00D571BC" w:rsidRPr="00F062B0">
        <w:rPr>
          <w:rFonts w:eastAsia="Calibri"/>
          <w:lang w:val="en-US" w:eastAsia="en-US"/>
        </w:rPr>
        <w:t>дан</w:t>
      </w:r>
      <w:proofErr w:type="spellEnd"/>
      <w:r w:rsidR="00D571BC" w:rsidRPr="00F062B0">
        <w:rPr>
          <w:rFonts w:eastAsia="Calibri"/>
          <w:lang w:val="en-US" w:eastAsia="en-US"/>
        </w:rPr>
        <w:t xml:space="preserve"> 1. </w:t>
      </w:r>
      <w:proofErr w:type="spellStart"/>
      <w:proofErr w:type="gramStart"/>
      <w:r w:rsidR="00D571BC" w:rsidRPr="00F062B0">
        <w:rPr>
          <w:rFonts w:eastAsia="Calibri"/>
          <w:lang w:val="en-US" w:eastAsia="en-US"/>
        </w:rPr>
        <w:t>јануара</w:t>
      </w:r>
      <w:proofErr w:type="spellEnd"/>
      <w:proofErr w:type="gramEnd"/>
      <w:r w:rsidR="00D571BC" w:rsidRPr="00F062B0">
        <w:rPr>
          <w:rFonts w:eastAsia="Calibri"/>
          <w:lang w:val="en-US" w:eastAsia="en-US"/>
        </w:rPr>
        <w:t xml:space="preserve"> </w:t>
      </w:r>
      <w:proofErr w:type="spellStart"/>
      <w:r w:rsidR="00D571BC" w:rsidRPr="00F062B0">
        <w:rPr>
          <w:rFonts w:eastAsia="Calibri"/>
          <w:lang w:val="en-US" w:eastAsia="en-US"/>
        </w:rPr>
        <w:t>пореске</w:t>
      </w:r>
      <w:proofErr w:type="spellEnd"/>
      <w:r w:rsidR="00D571BC" w:rsidRPr="00F062B0">
        <w:rPr>
          <w:rFonts w:eastAsia="Calibri"/>
          <w:lang w:val="en-US" w:eastAsia="en-US"/>
        </w:rPr>
        <w:t xml:space="preserve"> </w:t>
      </w:r>
      <w:proofErr w:type="spellStart"/>
      <w:r w:rsidR="00D571BC" w:rsidRPr="00F062B0">
        <w:rPr>
          <w:rFonts w:eastAsia="Calibri"/>
          <w:lang w:val="en-US" w:eastAsia="en-US"/>
        </w:rPr>
        <w:t>године</w:t>
      </w:r>
      <w:proofErr w:type="spellEnd"/>
      <w:r w:rsidR="00D571BC" w:rsidRPr="00F062B0">
        <w:rPr>
          <w:rFonts w:eastAsia="Calibri"/>
          <w:lang w:val="en-US" w:eastAsia="en-US"/>
        </w:rPr>
        <w:t xml:space="preserve">. </w:t>
      </w:r>
    </w:p>
    <w:p w:rsidR="00D571BC" w:rsidRPr="00F062B0" w:rsidRDefault="00D571BC" w:rsidP="00D571BC">
      <w:pPr>
        <w:jc w:val="both"/>
        <w:rPr>
          <w:rFonts w:eastAsia="Calibri"/>
          <w:lang w:val="en-US" w:eastAsia="en-US"/>
        </w:rPr>
      </w:pPr>
      <w:proofErr w:type="spellStart"/>
      <w:proofErr w:type="gramStart"/>
      <w:r w:rsidRPr="00F062B0">
        <w:rPr>
          <w:rFonts w:eastAsia="Calibri"/>
          <w:lang w:val="en-US" w:eastAsia="en-US"/>
        </w:rPr>
        <w:t>Скупштина</w:t>
      </w:r>
      <w:proofErr w:type="spellEnd"/>
      <w:r w:rsidRPr="00F062B0">
        <w:rPr>
          <w:rFonts w:eastAsia="Calibri"/>
          <w:lang w:val="en-US" w:eastAsia="en-US"/>
        </w:rPr>
        <w:t xml:space="preserve"> </w:t>
      </w:r>
      <w:proofErr w:type="spellStart"/>
      <w:r w:rsidRPr="00F062B0">
        <w:rPr>
          <w:rFonts w:eastAsia="Calibri"/>
          <w:lang w:val="en-US" w:eastAsia="en-US"/>
        </w:rPr>
        <w:t>јединице</w:t>
      </w:r>
      <w:proofErr w:type="spellEnd"/>
      <w:r w:rsidRPr="00F062B0">
        <w:rPr>
          <w:rFonts w:eastAsia="Calibri"/>
          <w:lang w:val="en-US" w:eastAsia="en-US"/>
        </w:rPr>
        <w:t xml:space="preserve"> </w:t>
      </w:r>
      <w:proofErr w:type="spellStart"/>
      <w:r w:rsidRPr="00F062B0">
        <w:rPr>
          <w:rFonts w:eastAsia="Calibri"/>
          <w:lang w:val="en-US" w:eastAsia="en-US"/>
        </w:rPr>
        <w:t>локалне</w:t>
      </w:r>
      <w:proofErr w:type="spellEnd"/>
      <w:r w:rsidRPr="00F062B0">
        <w:rPr>
          <w:rFonts w:eastAsia="Calibri"/>
          <w:lang w:val="en-US" w:eastAsia="en-US"/>
        </w:rPr>
        <w:t xml:space="preserve"> </w:t>
      </w:r>
      <w:proofErr w:type="spellStart"/>
      <w:r w:rsidRPr="00F062B0">
        <w:rPr>
          <w:rFonts w:eastAsia="Calibri"/>
          <w:lang w:val="en-US" w:eastAsia="en-US"/>
        </w:rPr>
        <w:t>самоуправе</w:t>
      </w:r>
      <w:proofErr w:type="spellEnd"/>
      <w:r w:rsidRPr="00F062B0">
        <w:rPr>
          <w:rFonts w:eastAsia="Calibri"/>
          <w:lang w:val="en-US" w:eastAsia="en-US"/>
        </w:rPr>
        <w:t xml:space="preserve"> </w:t>
      </w:r>
      <w:proofErr w:type="spellStart"/>
      <w:r w:rsidRPr="00F062B0">
        <w:rPr>
          <w:rFonts w:eastAsia="Calibri"/>
          <w:lang w:val="en-US" w:eastAsia="en-US"/>
        </w:rPr>
        <w:t>надлежна</w:t>
      </w:r>
      <w:proofErr w:type="spellEnd"/>
      <w:r w:rsidRPr="00F062B0">
        <w:rPr>
          <w:rFonts w:eastAsia="Calibri"/>
          <w:lang w:val="en-US" w:eastAsia="en-US"/>
        </w:rPr>
        <w:t xml:space="preserve"> </w:t>
      </w:r>
      <w:proofErr w:type="spellStart"/>
      <w:r w:rsidRPr="00F062B0">
        <w:rPr>
          <w:rFonts w:eastAsia="Calibri"/>
          <w:lang w:val="en-US" w:eastAsia="en-US"/>
        </w:rPr>
        <w:t>је</w:t>
      </w:r>
      <w:proofErr w:type="spellEnd"/>
      <w:r w:rsidRPr="00F062B0">
        <w:rPr>
          <w:rFonts w:eastAsia="Calibri"/>
          <w:lang w:val="en-US" w:eastAsia="en-US"/>
        </w:rPr>
        <w:t xml:space="preserve"> </w:t>
      </w:r>
      <w:proofErr w:type="spellStart"/>
      <w:r w:rsidRPr="00F062B0">
        <w:rPr>
          <w:rFonts w:eastAsia="Calibri"/>
          <w:lang w:val="en-US" w:eastAsia="en-US"/>
        </w:rPr>
        <w:t>да</w:t>
      </w:r>
      <w:proofErr w:type="spellEnd"/>
      <w:r w:rsidRPr="00F062B0">
        <w:rPr>
          <w:rFonts w:eastAsia="Calibri"/>
          <w:lang w:val="en-US" w:eastAsia="en-US"/>
        </w:rPr>
        <w:t xml:space="preserve"> </w:t>
      </w:r>
      <w:proofErr w:type="spellStart"/>
      <w:r w:rsidRPr="00F062B0">
        <w:rPr>
          <w:rFonts w:eastAsia="Calibri"/>
          <w:lang w:val="en-US" w:eastAsia="en-US"/>
        </w:rPr>
        <w:t>донесе</w:t>
      </w:r>
      <w:proofErr w:type="spellEnd"/>
      <w:r w:rsidRPr="00F062B0">
        <w:rPr>
          <w:rFonts w:eastAsia="Calibri"/>
          <w:lang w:val="en-US" w:eastAsia="en-US"/>
        </w:rPr>
        <w:t xml:space="preserve"> </w:t>
      </w:r>
      <w:proofErr w:type="spellStart"/>
      <w:r w:rsidRPr="00F062B0">
        <w:rPr>
          <w:rFonts w:eastAsia="Calibri"/>
          <w:lang w:val="en-US" w:eastAsia="en-US"/>
        </w:rPr>
        <w:t>одлуку</w:t>
      </w:r>
      <w:proofErr w:type="spellEnd"/>
      <w:r w:rsidRPr="00F062B0">
        <w:rPr>
          <w:rFonts w:eastAsia="Calibri"/>
          <w:lang w:val="en-US" w:eastAsia="en-US"/>
        </w:rPr>
        <w:t xml:space="preserve"> о </w:t>
      </w:r>
      <w:proofErr w:type="spellStart"/>
      <w:r w:rsidRPr="00F062B0">
        <w:rPr>
          <w:rFonts w:eastAsia="Calibri"/>
          <w:lang w:val="en-US" w:eastAsia="en-US"/>
        </w:rPr>
        <w:t>стопама</w:t>
      </w:r>
      <w:proofErr w:type="spellEnd"/>
      <w:r w:rsidRPr="00F062B0">
        <w:rPr>
          <w:rFonts w:eastAsia="Calibri"/>
          <w:lang w:val="en-US" w:eastAsia="en-US"/>
        </w:rPr>
        <w:t xml:space="preserve"> </w:t>
      </w:r>
      <w:proofErr w:type="spellStart"/>
      <w:r w:rsidRPr="00F062B0">
        <w:rPr>
          <w:rFonts w:eastAsia="Calibri"/>
          <w:lang w:val="en-US" w:eastAsia="en-US"/>
        </w:rPr>
        <w:t>пореза</w:t>
      </w:r>
      <w:proofErr w:type="spellEnd"/>
      <w:r w:rsidRPr="00F062B0">
        <w:rPr>
          <w:rFonts w:eastAsia="Calibri"/>
          <w:lang w:val="en-US" w:eastAsia="en-US"/>
        </w:rPr>
        <w:t xml:space="preserve"> </w:t>
      </w:r>
      <w:proofErr w:type="spellStart"/>
      <w:r w:rsidRPr="00F062B0">
        <w:rPr>
          <w:rFonts w:eastAsia="Calibri"/>
          <w:lang w:val="en-US" w:eastAsia="en-US"/>
        </w:rPr>
        <w:t>на</w:t>
      </w:r>
      <w:proofErr w:type="spellEnd"/>
      <w:r w:rsidRPr="00F062B0">
        <w:rPr>
          <w:rFonts w:eastAsia="Calibri"/>
          <w:lang w:val="en-US" w:eastAsia="en-US"/>
        </w:rPr>
        <w:t xml:space="preserve"> </w:t>
      </w:r>
      <w:proofErr w:type="spellStart"/>
      <w:r w:rsidRPr="00F062B0">
        <w:rPr>
          <w:rFonts w:eastAsia="Calibri"/>
          <w:lang w:val="en-US" w:eastAsia="en-US"/>
        </w:rPr>
        <w:t>имовину</w:t>
      </w:r>
      <w:proofErr w:type="spellEnd"/>
      <w:r w:rsidRPr="00F062B0">
        <w:rPr>
          <w:rFonts w:eastAsia="Calibri"/>
          <w:lang w:val="en-US" w:eastAsia="en-US"/>
        </w:rPr>
        <w:t>.</w:t>
      </w:r>
      <w:proofErr w:type="gramEnd"/>
      <w:r w:rsidRPr="00F062B0">
        <w:rPr>
          <w:rFonts w:eastAsia="Calibri"/>
          <w:lang w:val="en-US" w:eastAsia="en-US"/>
        </w:rPr>
        <w:t xml:space="preserve"> </w:t>
      </w:r>
      <w:proofErr w:type="spellStart"/>
      <w:proofErr w:type="gramStart"/>
      <w:r w:rsidRPr="00F062B0">
        <w:rPr>
          <w:rFonts w:eastAsia="Calibri"/>
          <w:lang w:val="en-US" w:eastAsia="en-US"/>
        </w:rPr>
        <w:t>Донета</w:t>
      </w:r>
      <w:proofErr w:type="spellEnd"/>
      <w:r w:rsidRPr="00F062B0">
        <w:rPr>
          <w:rFonts w:eastAsia="Calibri"/>
          <w:lang w:val="en-US" w:eastAsia="en-US"/>
        </w:rPr>
        <w:t xml:space="preserve"> </w:t>
      </w:r>
      <w:proofErr w:type="spellStart"/>
      <w:r w:rsidRPr="00F062B0">
        <w:rPr>
          <w:rFonts w:eastAsia="Calibri"/>
          <w:lang w:val="en-US" w:eastAsia="en-US"/>
        </w:rPr>
        <w:t>одлука</w:t>
      </w:r>
      <w:proofErr w:type="spellEnd"/>
      <w:r w:rsidRPr="00F062B0">
        <w:rPr>
          <w:rFonts w:eastAsia="Calibri"/>
          <w:lang w:val="en-US" w:eastAsia="en-US"/>
        </w:rPr>
        <w:t xml:space="preserve"> </w:t>
      </w:r>
      <w:proofErr w:type="spellStart"/>
      <w:r w:rsidRPr="00F062B0">
        <w:rPr>
          <w:rFonts w:eastAsia="Calibri"/>
          <w:lang w:val="en-US" w:eastAsia="en-US"/>
        </w:rPr>
        <w:t>објављује</w:t>
      </w:r>
      <w:proofErr w:type="spellEnd"/>
      <w:r w:rsidRPr="00F062B0">
        <w:rPr>
          <w:rFonts w:eastAsia="Calibri"/>
          <w:lang w:val="en-US" w:eastAsia="en-US"/>
        </w:rPr>
        <w:t xml:space="preserve"> </w:t>
      </w:r>
      <w:proofErr w:type="spellStart"/>
      <w:r w:rsidRPr="00F062B0">
        <w:rPr>
          <w:rFonts w:eastAsia="Calibri"/>
          <w:lang w:val="en-US" w:eastAsia="en-US"/>
        </w:rPr>
        <w:t>се</w:t>
      </w:r>
      <w:proofErr w:type="spellEnd"/>
      <w:r w:rsidRPr="00F062B0">
        <w:rPr>
          <w:rFonts w:eastAsia="Calibri"/>
          <w:lang w:val="en-US" w:eastAsia="en-US"/>
        </w:rPr>
        <w:t xml:space="preserve"> </w:t>
      </w:r>
      <w:proofErr w:type="spellStart"/>
      <w:r w:rsidRPr="00F062B0">
        <w:rPr>
          <w:rFonts w:eastAsia="Calibri"/>
          <w:lang w:val="en-US" w:eastAsia="en-US"/>
        </w:rPr>
        <w:t>на</w:t>
      </w:r>
      <w:proofErr w:type="spellEnd"/>
      <w:r w:rsidRPr="00F062B0">
        <w:rPr>
          <w:rFonts w:eastAsia="Calibri"/>
          <w:lang w:val="en-US" w:eastAsia="en-US"/>
        </w:rPr>
        <w:t xml:space="preserve"> </w:t>
      </w:r>
      <w:proofErr w:type="spellStart"/>
      <w:r w:rsidRPr="00F062B0">
        <w:rPr>
          <w:rFonts w:eastAsia="Calibri"/>
          <w:lang w:val="en-US" w:eastAsia="en-US"/>
        </w:rPr>
        <w:t>начин</w:t>
      </w:r>
      <w:proofErr w:type="spellEnd"/>
      <w:r w:rsidRPr="00F062B0">
        <w:rPr>
          <w:rFonts w:eastAsia="Calibri"/>
          <w:lang w:val="en-US" w:eastAsia="en-US"/>
        </w:rPr>
        <w:t xml:space="preserve"> </w:t>
      </w:r>
      <w:proofErr w:type="spellStart"/>
      <w:r w:rsidRPr="00F062B0">
        <w:rPr>
          <w:rFonts w:eastAsia="Calibri"/>
          <w:lang w:val="en-US" w:eastAsia="en-US"/>
        </w:rPr>
        <w:t>на</w:t>
      </w:r>
      <w:proofErr w:type="spellEnd"/>
      <w:r w:rsidRPr="00F062B0">
        <w:rPr>
          <w:rFonts w:eastAsia="Calibri"/>
          <w:lang w:val="en-US" w:eastAsia="en-US"/>
        </w:rPr>
        <w:t xml:space="preserve"> </w:t>
      </w:r>
      <w:proofErr w:type="spellStart"/>
      <w:r w:rsidRPr="00F062B0">
        <w:rPr>
          <w:rFonts w:eastAsia="Calibri"/>
          <w:lang w:val="en-US" w:eastAsia="en-US"/>
        </w:rPr>
        <w:t>који</w:t>
      </w:r>
      <w:proofErr w:type="spellEnd"/>
      <w:r w:rsidRPr="00F062B0">
        <w:rPr>
          <w:rFonts w:eastAsia="Calibri"/>
          <w:lang w:val="en-US" w:eastAsia="en-US"/>
        </w:rPr>
        <w:t xml:space="preserve"> </w:t>
      </w:r>
      <w:proofErr w:type="spellStart"/>
      <w:r w:rsidRPr="00F062B0">
        <w:rPr>
          <w:rFonts w:eastAsia="Calibri"/>
          <w:lang w:val="en-US" w:eastAsia="en-US"/>
        </w:rPr>
        <w:t>се</w:t>
      </w:r>
      <w:proofErr w:type="spellEnd"/>
      <w:r w:rsidRPr="00F062B0">
        <w:rPr>
          <w:rFonts w:eastAsia="Calibri"/>
          <w:lang w:val="en-US" w:eastAsia="en-US"/>
        </w:rPr>
        <w:t xml:space="preserve"> </w:t>
      </w:r>
      <w:proofErr w:type="spellStart"/>
      <w:r w:rsidRPr="00F062B0">
        <w:rPr>
          <w:rFonts w:eastAsia="Calibri"/>
          <w:lang w:val="en-US" w:eastAsia="en-US"/>
        </w:rPr>
        <w:t>објављују</w:t>
      </w:r>
      <w:proofErr w:type="spellEnd"/>
      <w:r w:rsidRPr="00F062B0">
        <w:rPr>
          <w:rFonts w:eastAsia="Calibri"/>
          <w:lang w:val="en-US" w:eastAsia="en-US"/>
        </w:rPr>
        <w:t xml:space="preserve"> </w:t>
      </w:r>
      <w:proofErr w:type="spellStart"/>
      <w:r w:rsidRPr="00F062B0">
        <w:rPr>
          <w:rFonts w:eastAsia="Calibri"/>
          <w:lang w:val="en-US" w:eastAsia="en-US"/>
        </w:rPr>
        <w:t>општи</w:t>
      </w:r>
      <w:proofErr w:type="spellEnd"/>
      <w:r w:rsidRPr="00F062B0">
        <w:rPr>
          <w:rFonts w:eastAsia="Calibri"/>
          <w:lang w:val="en-US" w:eastAsia="en-US"/>
        </w:rPr>
        <w:t xml:space="preserve"> </w:t>
      </w:r>
      <w:proofErr w:type="spellStart"/>
      <w:r w:rsidRPr="00F062B0">
        <w:rPr>
          <w:rFonts w:eastAsia="Calibri"/>
          <w:lang w:val="en-US" w:eastAsia="en-US"/>
        </w:rPr>
        <w:t>акти</w:t>
      </w:r>
      <w:proofErr w:type="spellEnd"/>
      <w:r w:rsidRPr="00F062B0">
        <w:rPr>
          <w:rFonts w:eastAsia="Calibri"/>
          <w:lang w:val="en-US" w:eastAsia="en-US"/>
        </w:rPr>
        <w:t xml:space="preserve"> </w:t>
      </w:r>
      <w:proofErr w:type="spellStart"/>
      <w:r w:rsidRPr="00F062B0">
        <w:rPr>
          <w:rFonts w:eastAsia="Calibri"/>
          <w:lang w:val="en-US" w:eastAsia="en-US"/>
        </w:rPr>
        <w:t>јединице</w:t>
      </w:r>
      <w:proofErr w:type="spellEnd"/>
      <w:r w:rsidRPr="00F062B0">
        <w:rPr>
          <w:rFonts w:eastAsia="Calibri"/>
          <w:lang w:val="en-US" w:eastAsia="en-US"/>
        </w:rPr>
        <w:t xml:space="preserve"> </w:t>
      </w:r>
      <w:proofErr w:type="spellStart"/>
      <w:r w:rsidRPr="00F062B0">
        <w:rPr>
          <w:rFonts w:eastAsia="Calibri"/>
          <w:lang w:val="en-US" w:eastAsia="en-US"/>
        </w:rPr>
        <w:t>локалне</w:t>
      </w:r>
      <w:proofErr w:type="spellEnd"/>
      <w:r w:rsidRPr="00F062B0">
        <w:rPr>
          <w:rFonts w:eastAsia="Calibri"/>
          <w:lang w:val="en-US" w:eastAsia="en-US"/>
        </w:rPr>
        <w:t xml:space="preserve"> </w:t>
      </w:r>
      <w:proofErr w:type="spellStart"/>
      <w:r w:rsidRPr="00F062B0">
        <w:rPr>
          <w:rFonts w:eastAsia="Calibri"/>
          <w:lang w:val="en-US" w:eastAsia="en-US"/>
        </w:rPr>
        <w:t>самоуправе</w:t>
      </w:r>
      <w:proofErr w:type="spellEnd"/>
      <w:r w:rsidRPr="00F062B0">
        <w:rPr>
          <w:rFonts w:eastAsia="Calibri"/>
          <w:lang w:val="en-US" w:eastAsia="en-US"/>
        </w:rPr>
        <w:t xml:space="preserve"> </w:t>
      </w:r>
      <w:proofErr w:type="spellStart"/>
      <w:r w:rsidRPr="00F062B0">
        <w:rPr>
          <w:rFonts w:eastAsia="Calibri"/>
          <w:lang w:val="en-US" w:eastAsia="en-US"/>
        </w:rPr>
        <w:t>која</w:t>
      </w:r>
      <w:proofErr w:type="spellEnd"/>
      <w:r w:rsidRPr="00F062B0">
        <w:rPr>
          <w:rFonts w:eastAsia="Calibri"/>
          <w:lang w:val="en-US" w:eastAsia="en-US"/>
        </w:rPr>
        <w:t xml:space="preserve"> </w:t>
      </w:r>
      <w:proofErr w:type="spellStart"/>
      <w:r w:rsidRPr="00F062B0">
        <w:rPr>
          <w:rFonts w:eastAsia="Calibri"/>
          <w:lang w:val="en-US" w:eastAsia="en-US"/>
        </w:rPr>
        <w:t>је</w:t>
      </w:r>
      <w:proofErr w:type="spellEnd"/>
      <w:r w:rsidRPr="00F062B0">
        <w:rPr>
          <w:rFonts w:eastAsia="Calibri"/>
          <w:lang w:val="en-US" w:eastAsia="en-US"/>
        </w:rPr>
        <w:t xml:space="preserve"> </w:t>
      </w:r>
      <w:proofErr w:type="spellStart"/>
      <w:r w:rsidRPr="00F062B0">
        <w:rPr>
          <w:rFonts w:eastAsia="Calibri"/>
          <w:lang w:val="en-US" w:eastAsia="en-US"/>
        </w:rPr>
        <w:t>ту</w:t>
      </w:r>
      <w:proofErr w:type="spellEnd"/>
      <w:r w:rsidRPr="00F062B0">
        <w:rPr>
          <w:rFonts w:eastAsia="Calibri"/>
          <w:lang w:val="en-US" w:eastAsia="en-US"/>
        </w:rPr>
        <w:t xml:space="preserve"> </w:t>
      </w:r>
      <w:proofErr w:type="spellStart"/>
      <w:r w:rsidRPr="00F062B0">
        <w:rPr>
          <w:rFonts w:eastAsia="Calibri"/>
          <w:lang w:val="en-US" w:eastAsia="en-US"/>
        </w:rPr>
        <w:t>одлуку</w:t>
      </w:r>
      <w:proofErr w:type="spellEnd"/>
      <w:r w:rsidRPr="00F062B0">
        <w:rPr>
          <w:rFonts w:eastAsia="Calibri"/>
          <w:lang w:val="en-US" w:eastAsia="en-US"/>
        </w:rPr>
        <w:t xml:space="preserve"> </w:t>
      </w:r>
      <w:proofErr w:type="spellStart"/>
      <w:r w:rsidRPr="00F062B0">
        <w:rPr>
          <w:rFonts w:eastAsia="Calibri"/>
          <w:lang w:val="en-US" w:eastAsia="en-US"/>
        </w:rPr>
        <w:t>донела</w:t>
      </w:r>
      <w:proofErr w:type="spellEnd"/>
      <w:r w:rsidRPr="00F062B0">
        <w:rPr>
          <w:rFonts w:eastAsia="Calibri"/>
          <w:lang w:val="en-US" w:eastAsia="en-US"/>
        </w:rPr>
        <w:t xml:space="preserve">, </w:t>
      </w:r>
      <w:proofErr w:type="spellStart"/>
      <w:r w:rsidRPr="00F062B0">
        <w:rPr>
          <w:rFonts w:eastAsia="Calibri"/>
          <w:lang w:val="en-US" w:eastAsia="en-US"/>
        </w:rPr>
        <w:t>као</w:t>
      </w:r>
      <w:proofErr w:type="spellEnd"/>
      <w:r w:rsidRPr="00F062B0">
        <w:rPr>
          <w:rFonts w:eastAsia="Calibri"/>
          <w:lang w:val="en-US" w:eastAsia="en-US"/>
        </w:rPr>
        <w:t xml:space="preserve"> и </w:t>
      </w:r>
      <w:proofErr w:type="spellStart"/>
      <w:r w:rsidRPr="00F062B0">
        <w:rPr>
          <w:rFonts w:eastAsia="Calibri"/>
          <w:lang w:val="en-US" w:eastAsia="en-US"/>
        </w:rPr>
        <w:t>на</w:t>
      </w:r>
      <w:proofErr w:type="spellEnd"/>
      <w:r w:rsidRPr="00F062B0">
        <w:rPr>
          <w:rFonts w:eastAsia="Calibri"/>
          <w:lang w:val="en-US" w:eastAsia="en-US"/>
        </w:rPr>
        <w:t xml:space="preserve"> </w:t>
      </w:r>
      <w:proofErr w:type="spellStart"/>
      <w:r w:rsidRPr="00F062B0">
        <w:rPr>
          <w:rFonts w:eastAsia="Calibri"/>
          <w:lang w:val="en-US" w:eastAsia="en-US"/>
        </w:rPr>
        <w:t>интернет</w:t>
      </w:r>
      <w:proofErr w:type="spellEnd"/>
      <w:r w:rsidRPr="00F062B0">
        <w:rPr>
          <w:rFonts w:eastAsia="Calibri"/>
          <w:lang w:val="en-US" w:eastAsia="en-US"/>
        </w:rPr>
        <w:t xml:space="preserve"> </w:t>
      </w:r>
      <w:proofErr w:type="spellStart"/>
      <w:r w:rsidRPr="00F062B0">
        <w:rPr>
          <w:rFonts w:eastAsia="Calibri"/>
          <w:lang w:val="en-US" w:eastAsia="en-US"/>
        </w:rPr>
        <w:t>страни</w:t>
      </w:r>
      <w:proofErr w:type="spellEnd"/>
      <w:r w:rsidRPr="00F062B0">
        <w:rPr>
          <w:rFonts w:eastAsia="Calibri"/>
          <w:lang w:val="en-US" w:eastAsia="en-US"/>
        </w:rPr>
        <w:t xml:space="preserve"> </w:t>
      </w:r>
      <w:proofErr w:type="spellStart"/>
      <w:r w:rsidRPr="00F062B0">
        <w:rPr>
          <w:rFonts w:eastAsia="Calibri"/>
          <w:lang w:val="en-US" w:eastAsia="en-US"/>
        </w:rPr>
        <w:t>те</w:t>
      </w:r>
      <w:proofErr w:type="spellEnd"/>
      <w:r w:rsidRPr="00F062B0">
        <w:rPr>
          <w:rFonts w:eastAsia="Calibri"/>
          <w:lang w:val="en-US" w:eastAsia="en-US"/>
        </w:rPr>
        <w:t xml:space="preserve"> </w:t>
      </w:r>
      <w:proofErr w:type="spellStart"/>
      <w:r w:rsidRPr="00F062B0">
        <w:rPr>
          <w:rFonts w:eastAsia="Calibri"/>
          <w:lang w:val="en-US" w:eastAsia="en-US"/>
        </w:rPr>
        <w:t>јединице</w:t>
      </w:r>
      <w:proofErr w:type="spellEnd"/>
      <w:r w:rsidRPr="00F062B0">
        <w:rPr>
          <w:rFonts w:eastAsia="Calibri"/>
          <w:lang w:val="en-US" w:eastAsia="en-US"/>
        </w:rPr>
        <w:t xml:space="preserve"> </w:t>
      </w:r>
      <w:proofErr w:type="spellStart"/>
      <w:r w:rsidRPr="00F062B0">
        <w:rPr>
          <w:rFonts w:eastAsia="Calibri"/>
          <w:lang w:val="en-US" w:eastAsia="en-US"/>
        </w:rPr>
        <w:t>локалне</w:t>
      </w:r>
      <w:proofErr w:type="spellEnd"/>
      <w:r w:rsidRPr="00F062B0">
        <w:rPr>
          <w:rFonts w:eastAsia="Calibri"/>
          <w:lang w:val="en-US" w:eastAsia="en-US"/>
        </w:rPr>
        <w:t xml:space="preserve"> </w:t>
      </w:r>
      <w:proofErr w:type="spellStart"/>
      <w:r w:rsidRPr="00F062B0">
        <w:rPr>
          <w:rFonts w:eastAsia="Calibri"/>
          <w:lang w:val="en-US" w:eastAsia="en-US"/>
        </w:rPr>
        <w:t>самоуправе</w:t>
      </w:r>
      <w:proofErr w:type="spellEnd"/>
      <w:r w:rsidRPr="00F062B0">
        <w:rPr>
          <w:rFonts w:eastAsia="Calibri"/>
          <w:lang w:val="en-US" w:eastAsia="en-US"/>
        </w:rPr>
        <w:t>.</w:t>
      </w:r>
      <w:proofErr w:type="gramEnd"/>
      <w:r w:rsidRPr="00F062B0">
        <w:rPr>
          <w:rFonts w:eastAsia="Calibri"/>
          <w:lang w:val="en-US" w:eastAsia="en-US"/>
        </w:rPr>
        <w:t xml:space="preserve"> </w:t>
      </w:r>
    </w:p>
    <w:p w:rsidR="00D571BC" w:rsidRPr="00F062B0" w:rsidRDefault="00D571BC" w:rsidP="00D571BC">
      <w:pPr>
        <w:jc w:val="both"/>
        <w:rPr>
          <w:rFonts w:eastAsia="Calibri"/>
          <w:lang w:val="en-US" w:eastAsia="en-US"/>
        </w:rPr>
      </w:pPr>
      <w:proofErr w:type="spellStart"/>
      <w:r w:rsidRPr="00F062B0">
        <w:rPr>
          <w:rFonts w:eastAsia="Calibri"/>
          <w:lang w:val="en-US" w:eastAsia="en-US"/>
        </w:rPr>
        <w:t>Скупштина</w:t>
      </w:r>
      <w:proofErr w:type="spellEnd"/>
      <w:r w:rsidRPr="00F062B0">
        <w:rPr>
          <w:rFonts w:eastAsia="Calibri"/>
          <w:lang w:val="en-US" w:eastAsia="en-US"/>
        </w:rPr>
        <w:t xml:space="preserve"> </w:t>
      </w:r>
      <w:proofErr w:type="spellStart"/>
      <w:r w:rsidRPr="00F062B0">
        <w:rPr>
          <w:rFonts w:eastAsia="Calibri"/>
          <w:lang w:val="en-US" w:eastAsia="en-US"/>
        </w:rPr>
        <w:t>јединице</w:t>
      </w:r>
      <w:proofErr w:type="spellEnd"/>
      <w:r w:rsidRPr="00F062B0">
        <w:rPr>
          <w:rFonts w:eastAsia="Calibri"/>
          <w:lang w:val="en-US" w:eastAsia="en-US"/>
        </w:rPr>
        <w:t xml:space="preserve"> </w:t>
      </w:r>
      <w:proofErr w:type="spellStart"/>
      <w:r w:rsidRPr="00F062B0">
        <w:rPr>
          <w:rFonts w:eastAsia="Calibri"/>
          <w:lang w:val="en-US" w:eastAsia="en-US"/>
        </w:rPr>
        <w:t>локалне</w:t>
      </w:r>
      <w:proofErr w:type="spellEnd"/>
      <w:r w:rsidRPr="00F062B0">
        <w:rPr>
          <w:rFonts w:eastAsia="Calibri"/>
          <w:lang w:val="en-US" w:eastAsia="en-US"/>
        </w:rPr>
        <w:t xml:space="preserve"> </w:t>
      </w:r>
      <w:proofErr w:type="spellStart"/>
      <w:r w:rsidRPr="00F062B0">
        <w:rPr>
          <w:rFonts w:eastAsia="Calibri"/>
          <w:lang w:val="en-US" w:eastAsia="en-US"/>
        </w:rPr>
        <w:t>самоуправе</w:t>
      </w:r>
      <w:proofErr w:type="spellEnd"/>
      <w:r w:rsidRPr="00F062B0">
        <w:rPr>
          <w:rFonts w:eastAsia="Calibri"/>
          <w:lang w:val="en-US" w:eastAsia="en-US"/>
        </w:rPr>
        <w:t xml:space="preserve"> </w:t>
      </w:r>
      <w:proofErr w:type="spellStart"/>
      <w:r w:rsidRPr="00F062B0">
        <w:rPr>
          <w:rFonts w:eastAsia="Calibri"/>
          <w:lang w:val="en-US" w:eastAsia="en-US"/>
        </w:rPr>
        <w:t>није</w:t>
      </w:r>
      <w:proofErr w:type="spellEnd"/>
      <w:r w:rsidRPr="00F062B0">
        <w:rPr>
          <w:rFonts w:eastAsia="Calibri"/>
          <w:lang w:val="en-US" w:eastAsia="en-US"/>
        </w:rPr>
        <w:t xml:space="preserve"> </w:t>
      </w:r>
      <w:proofErr w:type="spellStart"/>
      <w:r w:rsidRPr="00F062B0">
        <w:rPr>
          <w:rFonts w:eastAsia="Calibri"/>
          <w:lang w:val="en-US" w:eastAsia="en-US"/>
        </w:rPr>
        <w:t>овлашћена</w:t>
      </w:r>
      <w:proofErr w:type="spellEnd"/>
      <w:r w:rsidRPr="00F062B0">
        <w:rPr>
          <w:rFonts w:eastAsia="Calibri"/>
          <w:lang w:val="en-US" w:eastAsia="en-US"/>
        </w:rPr>
        <w:t xml:space="preserve"> </w:t>
      </w:r>
      <w:proofErr w:type="spellStart"/>
      <w:r w:rsidRPr="00F062B0">
        <w:rPr>
          <w:rFonts w:eastAsia="Calibri"/>
          <w:lang w:val="en-US" w:eastAsia="en-US"/>
        </w:rPr>
        <w:t>да</w:t>
      </w:r>
      <w:proofErr w:type="spellEnd"/>
      <w:r w:rsidRPr="00F062B0">
        <w:rPr>
          <w:rFonts w:eastAsia="Calibri"/>
          <w:lang w:val="en-US" w:eastAsia="en-US"/>
        </w:rPr>
        <w:t xml:space="preserve"> </w:t>
      </w:r>
      <w:proofErr w:type="spellStart"/>
      <w:r w:rsidRPr="00F062B0">
        <w:rPr>
          <w:rFonts w:eastAsia="Calibri"/>
          <w:lang w:val="en-US" w:eastAsia="en-US"/>
        </w:rPr>
        <w:t>утврђује</w:t>
      </w:r>
      <w:proofErr w:type="spellEnd"/>
      <w:r w:rsidRPr="00F062B0">
        <w:rPr>
          <w:rFonts w:eastAsia="Calibri"/>
          <w:lang w:val="en-US" w:eastAsia="en-US"/>
        </w:rPr>
        <w:t xml:space="preserve"> </w:t>
      </w:r>
      <w:proofErr w:type="spellStart"/>
      <w:r w:rsidRPr="00F062B0">
        <w:rPr>
          <w:rFonts w:eastAsia="Calibri"/>
          <w:lang w:val="en-US" w:eastAsia="en-US"/>
        </w:rPr>
        <w:t>различиту</w:t>
      </w:r>
      <w:proofErr w:type="spellEnd"/>
      <w:r w:rsidRPr="00F062B0">
        <w:rPr>
          <w:rFonts w:eastAsia="Calibri"/>
          <w:lang w:val="en-US" w:eastAsia="en-US"/>
        </w:rPr>
        <w:t xml:space="preserve"> </w:t>
      </w:r>
      <w:proofErr w:type="spellStart"/>
      <w:r w:rsidRPr="00F062B0">
        <w:rPr>
          <w:rFonts w:eastAsia="Calibri"/>
          <w:lang w:val="en-US" w:eastAsia="en-US"/>
        </w:rPr>
        <w:t>стопу</w:t>
      </w:r>
      <w:proofErr w:type="spellEnd"/>
      <w:r w:rsidRPr="00F062B0">
        <w:rPr>
          <w:rFonts w:eastAsia="Calibri"/>
          <w:lang w:val="en-US" w:eastAsia="en-US"/>
        </w:rPr>
        <w:t xml:space="preserve"> </w:t>
      </w:r>
      <w:proofErr w:type="spellStart"/>
      <w:r w:rsidRPr="00F062B0">
        <w:rPr>
          <w:rFonts w:eastAsia="Calibri"/>
          <w:lang w:val="en-US" w:eastAsia="en-US"/>
        </w:rPr>
        <w:t>пореза</w:t>
      </w:r>
      <w:proofErr w:type="spellEnd"/>
      <w:r w:rsidRPr="00F062B0">
        <w:rPr>
          <w:rFonts w:eastAsia="Calibri"/>
          <w:lang w:val="en-US" w:eastAsia="en-US"/>
        </w:rPr>
        <w:t xml:space="preserve"> </w:t>
      </w:r>
      <w:proofErr w:type="spellStart"/>
      <w:r w:rsidRPr="00F062B0">
        <w:rPr>
          <w:rFonts w:eastAsia="Calibri"/>
          <w:lang w:val="en-US" w:eastAsia="en-US"/>
        </w:rPr>
        <w:t>зависно</w:t>
      </w:r>
      <w:proofErr w:type="spellEnd"/>
      <w:r w:rsidRPr="00F062B0">
        <w:rPr>
          <w:rFonts w:eastAsia="Calibri"/>
          <w:lang w:val="en-US" w:eastAsia="en-US"/>
        </w:rPr>
        <w:t xml:space="preserve"> </w:t>
      </w:r>
      <w:proofErr w:type="spellStart"/>
      <w:r w:rsidRPr="00F062B0">
        <w:rPr>
          <w:rFonts w:eastAsia="Calibri"/>
          <w:lang w:val="en-US" w:eastAsia="en-US"/>
        </w:rPr>
        <w:t>од</w:t>
      </w:r>
      <w:proofErr w:type="spellEnd"/>
      <w:r w:rsidRPr="00F062B0">
        <w:rPr>
          <w:rFonts w:eastAsia="Calibri"/>
          <w:lang w:val="en-US" w:eastAsia="en-US"/>
        </w:rPr>
        <w:t xml:space="preserve"> </w:t>
      </w:r>
      <w:proofErr w:type="spellStart"/>
      <w:r w:rsidRPr="00F062B0">
        <w:rPr>
          <w:rFonts w:eastAsia="Calibri"/>
          <w:lang w:val="en-US" w:eastAsia="en-US"/>
        </w:rPr>
        <w:t>врсте</w:t>
      </w:r>
      <w:proofErr w:type="spellEnd"/>
      <w:r w:rsidRPr="00F062B0">
        <w:rPr>
          <w:rFonts w:eastAsia="Calibri"/>
          <w:lang w:val="en-US" w:eastAsia="en-US"/>
        </w:rPr>
        <w:t xml:space="preserve"> </w:t>
      </w:r>
      <w:proofErr w:type="spellStart"/>
      <w:r w:rsidRPr="00F062B0">
        <w:rPr>
          <w:rFonts w:eastAsia="Calibri"/>
          <w:lang w:val="en-US" w:eastAsia="en-US"/>
        </w:rPr>
        <w:t>објеката</w:t>
      </w:r>
      <w:proofErr w:type="spellEnd"/>
      <w:r w:rsidRPr="00F062B0">
        <w:rPr>
          <w:rFonts w:eastAsia="Calibri"/>
          <w:lang w:val="en-US" w:eastAsia="en-US"/>
        </w:rPr>
        <w:t xml:space="preserve"> (</w:t>
      </w:r>
      <w:proofErr w:type="spellStart"/>
      <w:r w:rsidRPr="00F062B0">
        <w:rPr>
          <w:rFonts w:eastAsia="Calibri"/>
          <w:lang w:val="en-US" w:eastAsia="en-US"/>
        </w:rPr>
        <w:t>на</w:t>
      </w:r>
      <w:proofErr w:type="spellEnd"/>
      <w:r w:rsidRPr="00F062B0">
        <w:rPr>
          <w:rFonts w:eastAsia="Calibri"/>
          <w:lang w:val="en-US" w:eastAsia="en-US"/>
        </w:rPr>
        <w:t xml:space="preserve"> </w:t>
      </w:r>
      <w:proofErr w:type="spellStart"/>
      <w:r w:rsidRPr="00F062B0">
        <w:rPr>
          <w:rFonts w:eastAsia="Calibri"/>
          <w:lang w:val="en-US" w:eastAsia="en-US"/>
        </w:rPr>
        <w:t>пример</w:t>
      </w:r>
      <w:proofErr w:type="spellEnd"/>
      <w:r w:rsidRPr="00F062B0">
        <w:rPr>
          <w:rFonts w:eastAsia="Calibri"/>
          <w:lang w:val="en-US" w:eastAsia="en-US"/>
        </w:rPr>
        <w:t xml:space="preserve">, </w:t>
      </w:r>
      <w:proofErr w:type="spellStart"/>
      <w:r w:rsidRPr="00F062B0">
        <w:rPr>
          <w:rFonts w:eastAsia="Calibri"/>
          <w:lang w:val="en-US" w:eastAsia="en-US"/>
        </w:rPr>
        <w:t>различиту</w:t>
      </w:r>
      <w:proofErr w:type="spellEnd"/>
      <w:r w:rsidRPr="00F062B0">
        <w:rPr>
          <w:rFonts w:eastAsia="Calibri"/>
          <w:lang w:val="en-US" w:eastAsia="en-US"/>
        </w:rPr>
        <w:t xml:space="preserve"> </w:t>
      </w:r>
      <w:proofErr w:type="spellStart"/>
      <w:r w:rsidRPr="00F062B0">
        <w:rPr>
          <w:rFonts w:eastAsia="Calibri"/>
          <w:lang w:val="en-US" w:eastAsia="en-US"/>
        </w:rPr>
        <w:t>стопу</w:t>
      </w:r>
      <w:proofErr w:type="spellEnd"/>
      <w:r w:rsidRPr="00F062B0">
        <w:rPr>
          <w:rFonts w:eastAsia="Calibri"/>
          <w:lang w:val="en-US" w:eastAsia="en-US"/>
        </w:rPr>
        <w:t xml:space="preserve"> </w:t>
      </w:r>
      <w:proofErr w:type="spellStart"/>
      <w:r w:rsidRPr="00F062B0">
        <w:rPr>
          <w:rFonts w:eastAsia="Calibri"/>
          <w:lang w:val="en-US" w:eastAsia="en-US"/>
        </w:rPr>
        <w:t>за</w:t>
      </w:r>
      <w:proofErr w:type="spellEnd"/>
      <w:r w:rsidRPr="00F062B0">
        <w:rPr>
          <w:rFonts w:eastAsia="Calibri"/>
          <w:lang w:val="en-US" w:eastAsia="en-US"/>
        </w:rPr>
        <w:t xml:space="preserve"> </w:t>
      </w:r>
      <w:proofErr w:type="spellStart"/>
      <w:r w:rsidRPr="00F062B0">
        <w:rPr>
          <w:rFonts w:eastAsia="Calibri"/>
          <w:lang w:val="en-US" w:eastAsia="en-US"/>
        </w:rPr>
        <w:t>производне</w:t>
      </w:r>
      <w:proofErr w:type="spellEnd"/>
      <w:r w:rsidRPr="00F062B0">
        <w:rPr>
          <w:rFonts w:eastAsia="Calibri"/>
          <w:lang w:val="en-US" w:eastAsia="en-US"/>
        </w:rPr>
        <w:t xml:space="preserve"> </w:t>
      </w:r>
      <w:proofErr w:type="spellStart"/>
      <w:r w:rsidRPr="00F062B0">
        <w:rPr>
          <w:rFonts w:eastAsia="Calibri"/>
          <w:lang w:val="en-US" w:eastAsia="en-US"/>
        </w:rPr>
        <w:t>објекте</w:t>
      </w:r>
      <w:proofErr w:type="spellEnd"/>
      <w:r w:rsidRPr="00F062B0">
        <w:rPr>
          <w:rFonts w:eastAsia="Calibri"/>
          <w:lang w:val="en-US" w:eastAsia="en-US"/>
        </w:rPr>
        <w:t xml:space="preserve">, </w:t>
      </w:r>
      <w:proofErr w:type="spellStart"/>
      <w:r w:rsidRPr="00F062B0">
        <w:rPr>
          <w:rFonts w:eastAsia="Calibri"/>
          <w:lang w:val="en-US" w:eastAsia="en-US"/>
        </w:rPr>
        <w:t>за</w:t>
      </w:r>
      <w:proofErr w:type="spellEnd"/>
      <w:r w:rsidRPr="00F062B0">
        <w:rPr>
          <w:rFonts w:eastAsia="Calibri"/>
          <w:lang w:val="en-US" w:eastAsia="en-US"/>
        </w:rPr>
        <w:t xml:space="preserve"> </w:t>
      </w:r>
      <w:proofErr w:type="spellStart"/>
      <w:r w:rsidRPr="00F062B0">
        <w:rPr>
          <w:rFonts w:eastAsia="Calibri"/>
          <w:lang w:val="en-US" w:eastAsia="en-US"/>
        </w:rPr>
        <w:t>стамбене</w:t>
      </w:r>
      <w:proofErr w:type="spellEnd"/>
      <w:r w:rsidRPr="00F062B0">
        <w:rPr>
          <w:rFonts w:eastAsia="Calibri"/>
          <w:lang w:val="en-US" w:eastAsia="en-US"/>
        </w:rPr>
        <w:t xml:space="preserve"> </w:t>
      </w:r>
      <w:proofErr w:type="spellStart"/>
      <w:r w:rsidRPr="00F062B0">
        <w:rPr>
          <w:rFonts w:eastAsia="Calibri"/>
          <w:lang w:val="en-US" w:eastAsia="en-US"/>
        </w:rPr>
        <w:t>објекте</w:t>
      </w:r>
      <w:proofErr w:type="spellEnd"/>
      <w:r w:rsidRPr="00F062B0">
        <w:rPr>
          <w:rFonts w:eastAsia="Calibri"/>
          <w:lang w:val="en-US" w:eastAsia="en-US"/>
        </w:rPr>
        <w:t xml:space="preserve">, </w:t>
      </w:r>
      <w:proofErr w:type="spellStart"/>
      <w:r w:rsidRPr="00F062B0">
        <w:rPr>
          <w:rFonts w:eastAsia="Calibri"/>
          <w:lang w:val="en-US" w:eastAsia="en-US"/>
        </w:rPr>
        <w:t>за</w:t>
      </w:r>
      <w:proofErr w:type="spellEnd"/>
      <w:r w:rsidRPr="00F062B0">
        <w:rPr>
          <w:rFonts w:eastAsia="Calibri"/>
          <w:lang w:val="en-US" w:eastAsia="en-US"/>
        </w:rPr>
        <w:t xml:space="preserve"> </w:t>
      </w:r>
      <w:proofErr w:type="spellStart"/>
      <w:r w:rsidRPr="00F062B0">
        <w:rPr>
          <w:rFonts w:eastAsia="Calibri"/>
          <w:lang w:val="en-US" w:eastAsia="en-US"/>
        </w:rPr>
        <w:t>гараже</w:t>
      </w:r>
      <w:proofErr w:type="spellEnd"/>
      <w:r w:rsidRPr="00F062B0">
        <w:rPr>
          <w:rFonts w:eastAsia="Calibri"/>
          <w:lang w:val="en-US" w:eastAsia="en-US"/>
        </w:rPr>
        <w:t xml:space="preserve">...), </w:t>
      </w:r>
      <w:proofErr w:type="spellStart"/>
      <w:r w:rsidRPr="00F062B0">
        <w:rPr>
          <w:rFonts w:eastAsia="Calibri"/>
          <w:lang w:val="en-US" w:eastAsia="en-US"/>
        </w:rPr>
        <w:t>нити</w:t>
      </w:r>
      <w:proofErr w:type="spellEnd"/>
      <w:r w:rsidRPr="00F062B0">
        <w:rPr>
          <w:rFonts w:eastAsia="Calibri"/>
          <w:lang w:val="en-US" w:eastAsia="en-US"/>
        </w:rPr>
        <w:t xml:space="preserve"> </w:t>
      </w:r>
      <w:proofErr w:type="spellStart"/>
      <w:r w:rsidRPr="00F062B0">
        <w:rPr>
          <w:rFonts w:eastAsia="Calibri"/>
          <w:lang w:val="en-US" w:eastAsia="en-US"/>
        </w:rPr>
        <w:t>за</w:t>
      </w:r>
      <w:proofErr w:type="spellEnd"/>
      <w:r w:rsidRPr="00F062B0">
        <w:rPr>
          <w:rFonts w:eastAsia="Calibri"/>
          <w:lang w:val="en-US" w:eastAsia="en-US"/>
        </w:rPr>
        <w:t xml:space="preserve"> </w:t>
      </w:r>
      <w:proofErr w:type="spellStart"/>
      <w:r w:rsidRPr="00F062B0">
        <w:rPr>
          <w:rFonts w:eastAsia="Calibri"/>
          <w:lang w:val="en-US" w:eastAsia="en-US"/>
        </w:rPr>
        <w:t>различите</w:t>
      </w:r>
      <w:proofErr w:type="spellEnd"/>
      <w:r w:rsidRPr="00F062B0">
        <w:rPr>
          <w:rFonts w:eastAsia="Calibri"/>
          <w:lang w:val="en-US" w:eastAsia="en-US"/>
        </w:rPr>
        <w:t xml:space="preserve"> </w:t>
      </w:r>
      <w:proofErr w:type="spellStart"/>
      <w:r w:rsidRPr="00F062B0">
        <w:rPr>
          <w:rFonts w:eastAsia="Calibri"/>
          <w:lang w:val="en-US" w:eastAsia="en-US"/>
        </w:rPr>
        <w:t>обвезнике</w:t>
      </w:r>
      <w:proofErr w:type="spellEnd"/>
      <w:r w:rsidRPr="00F062B0">
        <w:rPr>
          <w:rFonts w:eastAsia="Calibri"/>
          <w:lang w:val="en-US" w:eastAsia="en-US"/>
        </w:rPr>
        <w:t xml:space="preserve"> </w:t>
      </w:r>
      <w:proofErr w:type="spellStart"/>
      <w:r w:rsidRPr="00F062B0">
        <w:rPr>
          <w:rFonts w:eastAsia="Calibri"/>
          <w:lang w:val="en-US" w:eastAsia="en-US"/>
        </w:rPr>
        <w:t>који</w:t>
      </w:r>
      <w:proofErr w:type="spellEnd"/>
      <w:r w:rsidRPr="00F062B0">
        <w:rPr>
          <w:rFonts w:eastAsia="Calibri"/>
          <w:lang w:val="en-US" w:eastAsia="en-US"/>
        </w:rPr>
        <w:t xml:space="preserve"> </w:t>
      </w:r>
      <w:proofErr w:type="spellStart"/>
      <w:r w:rsidRPr="00F062B0">
        <w:rPr>
          <w:rFonts w:eastAsia="Calibri"/>
          <w:lang w:val="en-US" w:eastAsia="en-US"/>
        </w:rPr>
        <w:t>воде</w:t>
      </w:r>
      <w:proofErr w:type="spellEnd"/>
      <w:r w:rsidRPr="00F062B0">
        <w:rPr>
          <w:rFonts w:eastAsia="Calibri"/>
          <w:lang w:val="en-US" w:eastAsia="en-US"/>
        </w:rPr>
        <w:t xml:space="preserve">, </w:t>
      </w:r>
      <w:proofErr w:type="spellStart"/>
      <w:r w:rsidRPr="00F062B0">
        <w:rPr>
          <w:rFonts w:eastAsia="Calibri"/>
          <w:lang w:val="en-US" w:eastAsia="en-US"/>
        </w:rPr>
        <w:t>односно</w:t>
      </w:r>
      <w:proofErr w:type="spellEnd"/>
      <w:r w:rsidRPr="00F062B0">
        <w:rPr>
          <w:rFonts w:eastAsia="Calibri"/>
          <w:lang w:val="en-US" w:eastAsia="en-US"/>
        </w:rPr>
        <w:t xml:space="preserve"> </w:t>
      </w:r>
      <w:proofErr w:type="spellStart"/>
      <w:r w:rsidRPr="00F062B0">
        <w:rPr>
          <w:rFonts w:eastAsia="Calibri"/>
          <w:lang w:val="en-US" w:eastAsia="en-US"/>
        </w:rPr>
        <w:t>који</w:t>
      </w:r>
      <w:proofErr w:type="spellEnd"/>
      <w:r w:rsidRPr="00F062B0">
        <w:rPr>
          <w:rFonts w:eastAsia="Calibri"/>
          <w:lang w:val="en-US" w:eastAsia="en-US"/>
        </w:rPr>
        <w:t xml:space="preserve"> </w:t>
      </w:r>
      <w:proofErr w:type="spellStart"/>
      <w:r w:rsidRPr="00F062B0">
        <w:rPr>
          <w:rFonts w:eastAsia="Calibri"/>
          <w:lang w:val="en-US" w:eastAsia="en-US"/>
        </w:rPr>
        <w:t>не</w:t>
      </w:r>
      <w:proofErr w:type="spellEnd"/>
      <w:r w:rsidRPr="00F062B0">
        <w:rPr>
          <w:rFonts w:eastAsia="Calibri"/>
          <w:lang w:val="en-US" w:eastAsia="en-US"/>
        </w:rPr>
        <w:t xml:space="preserve"> </w:t>
      </w:r>
      <w:proofErr w:type="spellStart"/>
      <w:r w:rsidRPr="00F062B0">
        <w:rPr>
          <w:rFonts w:eastAsia="Calibri"/>
          <w:lang w:val="en-US" w:eastAsia="en-US"/>
        </w:rPr>
        <w:t>воде</w:t>
      </w:r>
      <w:proofErr w:type="spellEnd"/>
      <w:r w:rsidRPr="00F062B0">
        <w:rPr>
          <w:rFonts w:eastAsia="Calibri"/>
          <w:lang w:val="en-US" w:eastAsia="en-US"/>
        </w:rPr>
        <w:t xml:space="preserve"> </w:t>
      </w:r>
      <w:proofErr w:type="spellStart"/>
      <w:r w:rsidRPr="00F062B0">
        <w:rPr>
          <w:rFonts w:eastAsia="Calibri"/>
          <w:lang w:val="en-US" w:eastAsia="en-US"/>
        </w:rPr>
        <w:t>пословне</w:t>
      </w:r>
      <w:proofErr w:type="spellEnd"/>
      <w:r w:rsidRPr="00F062B0">
        <w:rPr>
          <w:rFonts w:eastAsia="Calibri"/>
          <w:lang w:val="en-US" w:eastAsia="en-US"/>
        </w:rPr>
        <w:t xml:space="preserve"> </w:t>
      </w:r>
      <w:proofErr w:type="spellStart"/>
      <w:r w:rsidRPr="00F062B0">
        <w:rPr>
          <w:rFonts w:eastAsia="Calibri"/>
          <w:lang w:val="en-US" w:eastAsia="en-US"/>
        </w:rPr>
        <w:t>књиге</w:t>
      </w:r>
      <w:proofErr w:type="spellEnd"/>
      <w:r w:rsidRPr="00F062B0">
        <w:rPr>
          <w:rFonts w:eastAsia="Calibri"/>
          <w:lang w:val="en-US" w:eastAsia="en-US"/>
        </w:rPr>
        <w:t xml:space="preserve"> (</w:t>
      </w:r>
      <w:proofErr w:type="spellStart"/>
      <w:r w:rsidRPr="00F062B0">
        <w:rPr>
          <w:rFonts w:eastAsia="Calibri"/>
          <w:lang w:val="en-US" w:eastAsia="en-US"/>
        </w:rPr>
        <w:t>на</w:t>
      </w:r>
      <w:proofErr w:type="spellEnd"/>
      <w:r w:rsidRPr="00F062B0">
        <w:rPr>
          <w:rFonts w:eastAsia="Calibri"/>
          <w:lang w:val="en-US" w:eastAsia="en-US"/>
        </w:rPr>
        <w:t xml:space="preserve"> </w:t>
      </w:r>
      <w:proofErr w:type="spellStart"/>
      <w:r w:rsidRPr="00F062B0">
        <w:rPr>
          <w:rFonts w:eastAsia="Calibri"/>
          <w:lang w:val="en-US" w:eastAsia="en-US"/>
        </w:rPr>
        <w:t>пример</w:t>
      </w:r>
      <w:proofErr w:type="spellEnd"/>
      <w:r w:rsidRPr="00F062B0">
        <w:rPr>
          <w:rFonts w:eastAsia="Calibri"/>
          <w:lang w:val="en-US" w:eastAsia="en-US"/>
        </w:rPr>
        <w:t xml:space="preserve">, </w:t>
      </w:r>
      <w:proofErr w:type="spellStart"/>
      <w:r w:rsidRPr="00F062B0">
        <w:rPr>
          <w:rFonts w:eastAsia="Calibri"/>
          <w:lang w:val="en-US" w:eastAsia="en-US"/>
        </w:rPr>
        <w:t>зависно</w:t>
      </w:r>
      <w:proofErr w:type="spellEnd"/>
      <w:r w:rsidRPr="00F062B0">
        <w:rPr>
          <w:rFonts w:eastAsia="Calibri"/>
          <w:lang w:val="en-US" w:eastAsia="en-US"/>
        </w:rPr>
        <w:t xml:space="preserve"> </w:t>
      </w:r>
      <w:proofErr w:type="spellStart"/>
      <w:r w:rsidRPr="00F062B0">
        <w:rPr>
          <w:rFonts w:eastAsia="Calibri"/>
          <w:lang w:val="en-US" w:eastAsia="en-US"/>
        </w:rPr>
        <w:t>од</w:t>
      </w:r>
      <w:proofErr w:type="spellEnd"/>
      <w:r w:rsidRPr="00F062B0">
        <w:rPr>
          <w:rFonts w:eastAsia="Calibri"/>
          <w:lang w:val="en-US" w:eastAsia="en-US"/>
        </w:rPr>
        <w:t xml:space="preserve"> </w:t>
      </w:r>
      <w:proofErr w:type="spellStart"/>
      <w:r w:rsidRPr="00F062B0">
        <w:rPr>
          <w:rFonts w:eastAsia="Calibri"/>
          <w:lang w:val="en-US" w:eastAsia="en-US"/>
        </w:rPr>
        <w:t>врсте</w:t>
      </w:r>
      <w:proofErr w:type="spellEnd"/>
      <w:r w:rsidRPr="00F062B0">
        <w:rPr>
          <w:rFonts w:eastAsia="Calibri"/>
          <w:lang w:val="en-US" w:eastAsia="en-US"/>
        </w:rPr>
        <w:t xml:space="preserve"> </w:t>
      </w:r>
      <w:proofErr w:type="spellStart"/>
      <w:r w:rsidRPr="00F062B0">
        <w:rPr>
          <w:rFonts w:eastAsia="Calibri"/>
          <w:lang w:val="en-US" w:eastAsia="en-US"/>
        </w:rPr>
        <w:t>њихове</w:t>
      </w:r>
      <w:proofErr w:type="spellEnd"/>
      <w:r w:rsidRPr="00F062B0">
        <w:rPr>
          <w:rFonts w:eastAsia="Calibri"/>
          <w:lang w:val="en-US" w:eastAsia="en-US"/>
        </w:rPr>
        <w:t xml:space="preserve"> </w:t>
      </w:r>
      <w:proofErr w:type="spellStart"/>
      <w:r w:rsidRPr="00F062B0">
        <w:rPr>
          <w:rFonts w:eastAsia="Calibri"/>
          <w:lang w:val="en-US" w:eastAsia="en-US"/>
        </w:rPr>
        <w:t>делатности</w:t>
      </w:r>
      <w:proofErr w:type="spellEnd"/>
      <w:r w:rsidRPr="00F062B0">
        <w:rPr>
          <w:rFonts w:eastAsia="Calibri"/>
          <w:lang w:val="en-US" w:eastAsia="en-US"/>
        </w:rPr>
        <w:t xml:space="preserve">, </w:t>
      </w:r>
      <w:proofErr w:type="spellStart"/>
      <w:r w:rsidRPr="00F062B0">
        <w:rPr>
          <w:rFonts w:eastAsia="Calibri"/>
          <w:lang w:val="en-US" w:eastAsia="en-US"/>
        </w:rPr>
        <w:t>од</w:t>
      </w:r>
      <w:proofErr w:type="spellEnd"/>
      <w:r w:rsidRPr="00F062B0">
        <w:rPr>
          <w:rFonts w:eastAsia="Calibri"/>
          <w:lang w:val="en-US" w:eastAsia="en-US"/>
        </w:rPr>
        <w:t xml:space="preserve"> </w:t>
      </w:r>
      <w:proofErr w:type="spellStart"/>
      <w:r w:rsidRPr="00F062B0">
        <w:rPr>
          <w:rFonts w:eastAsia="Calibri"/>
          <w:lang w:val="en-US" w:eastAsia="en-US"/>
        </w:rPr>
        <w:t>чињенице</w:t>
      </w:r>
      <w:proofErr w:type="spellEnd"/>
      <w:r w:rsidRPr="00F062B0">
        <w:rPr>
          <w:rFonts w:eastAsia="Calibri"/>
          <w:lang w:val="en-US" w:eastAsia="en-US"/>
        </w:rPr>
        <w:t xml:space="preserve"> у </w:t>
      </w:r>
      <w:proofErr w:type="spellStart"/>
      <w:r w:rsidRPr="00F062B0">
        <w:rPr>
          <w:rFonts w:eastAsia="Calibri"/>
          <w:lang w:val="en-US" w:eastAsia="en-US"/>
        </w:rPr>
        <w:t>која</w:t>
      </w:r>
      <w:proofErr w:type="spellEnd"/>
      <w:r w:rsidRPr="00F062B0">
        <w:rPr>
          <w:rFonts w:eastAsia="Calibri"/>
          <w:lang w:val="en-US" w:eastAsia="en-US"/>
        </w:rPr>
        <w:t xml:space="preserve"> </w:t>
      </w:r>
      <w:proofErr w:type="spellStart"/>
      <w:r w:rsidRPr="00F062B0">
        <w:rPr>
          <w:rFonts w:eastAsia="Calibri"/>
          <w:lang w:val="en-US" w:eastAsia="en-US"/>
        </w:rPr>
        <w:t>су</w:t>
      </w:r>
      <w:proofErr w:type="spellEnd"/>
      <w:r w:rsidRPr="00F062B0">
        <w:rPr>
          <w:rFonts w:eastAsia="Calibri"/>
          <w:lang w:val="en-US" w:eastAsia="en-US"/>
        </w:rPr>
        <w:t xml:space="preserve"> </w:t>
      </w:r>
      <w:proofErr w:type="spellStart"/>
      <w:r w:rsidRPr="00F062B0">
        <w:rPr>
          <w:rFonts w:eastAsia="Calibri"/>
          <w:lang w:val="en-US" w:eastAsia="en-US"/>
        </w:rPr>
        <w:t>правна</w:t>
      </w:r>
      <w:proofErr w:type="spellEnd"/>
      <w:r w:rsidRPr="00F062B0">
        <w:rPr>
          <w:rFonts w:eastAsia="Calibri"/>
          <w:lang w:val="en-US" w:eastAsia="en-US"/>
        </w:rPr>
        <w:t xml:space="preserve"> </w:t>
      </w:r>
      <w:proofErr w:type="spellStart"/>
      <w:r w:rsidRPr="00F062B0">
        <w:rPr>
          <w:rFonts w:eastAsia="Calibri"/>
          <w:lang w:val="en-US" w:eastAsia="en-US"/>
        </w:rPr>
        <w:t>лица</w:t>
      </w:r>
      <w:proofErr w:type="spellEnd"/>
      <w:r w:rsidRPr="00F062B0">
        <w:rPr>
          <w:rFonts w:eastAsia="Calibri"/>
          <w:lang w:val="en-US" w:eastAsia="en-US"/>
        </w:rPr>
        <w:t xml:space="preserve"> </w:t>
      </w:r>
      <w:proofErr w:type="spellStart"/>
      <w:r w:rsidRPr="00F062B0">
        <w:rPr>
          <w:rFonts w:eastAsia="Calibri"/>
          <w:lang w:val="en-US" w:eastAsia="en-US"/>
        </w:rPr>
        <w:t>разврстани</w:t>
      </w:r>
      <w:proofErr w:type="spellEnd"/>
      <w:r w:rsidRPr="00F062B0">
        <w:rPr>
          <w:rFonts w:eastAsia="Calibri"/>
          <w:lang w:val="en-US" w:eastAsia="en-US"/>
        </w:rPr>
        <w:t xml:space="preserve"> </w:t>
      </w:r>
      <w:proofErr w:type="spellStart"/>
      <w:r w:rsidRPr="00F062B0">
        <w:rPr>
          <w:rFonts w:eastAsia="Calibri"/>
          <w:lang w:val="en-US" w:eastAsia="en-US"/>
        </w:rPr>
        <w:t>обвезници</w:t>
      </w:r>
      <w:proofErr w:type="spellEnd"/>
      <w:r w:rsidRPr="00F062B0">
        <w:rPr>
          <w:rFonts w:eastAsia="Calibri"/>
          <w:lang w:val="en-US" w:eastAsia="en-US"/>
        </w:rPr>
        <w:t xml:space="preserve">: </w:t>
      </w:r>
      <w:proofErr w:type="spellStart"/>
      <w:r w:rsidRPr="00F062B0">
        <w:rPr>
          <w:rFonts w:eastAsia="Calibri"/>
          <w:lang w:val="en-US" w:eastAsia="en-US"/>
        </w:rPr>
        <w:t>мала</w:t>
      </w:r>
      <w:proofErr w:type="spellEnd"/>
      <w:r w:rsidRPr="00F062B0">
        <w:rPr>
          <w:rFonts w:eastAsia="Calibri"/>
          <w:lang w:val="en-US" w:eastAsia="en-US"/>
        </w:rPr>
        <w:t xml:space="preserve">, </w:t>
      </w:r>
      <w:proofErr w:type="spellStart"/>
      <w:r w:rsidRPr="00F062B0">
        <w:rPr>
          <w:rFonts w:eastAsia="Calibri"/>
          <w:lang w:val="en-US" w:eastAsia="en-US"/>
        </w:rPr>
        <w:t>велика</w:t>
      </w:r>
      <w:proofErr w:type="spellEnd"/>
      <w:r w:rsidRPr="00F062B0">
        <w:rPr>
          <w:rFonts w:eastAsia="Calibri"/>
          <w:lang w:val="en-US" w:eastAsia="en-US"/>
        </w:rPr>
        <w:t xml:space="preserve">, </w:t>
      </w:r>
      <w:proofErr w:type="spellStart"/>
      <w:r w:rsidRPr="00F062B0">
        <w:rPr>
          <w:rFonts w:eastAsia="Calibri"/>
          <w:lang w:val="en-US" w:eastAsia="en-US"/>
        </w:rPr>
        <w:t>средња</w:t>
      </w:r>
      <w:proofErr w:type="spellEnd"/>
      <w:r w:rsidRPr="00F062B0">
        <w:rPr>
          <w:rFonts w:eastAsia="Calibri"/>
          <w:lang w:val="en-US" w:eastAsia="en-US"/>
        </w:rPr>
        <w:t xml:space="preserve">, </w:t>
      </w:r>
      <w:proofErr w:type="spellStart"/>
      <w:r w:rsidRPr="00F062B0">
        <w:rPr>
          <w:rFonts w:eastAsia="Calibri"/>
          <w:lang w:val="en-US" w:eastAsia="en-US"/>
        </w:rPr>
        <w:t>микро</w:t>
      </w:r>
      <w:proofErr w:type="spellEnd"/>
      <w:r w:rsidRPr="00F062B0">
        <w:rPr>
          <w:rFonts w:eastAsia="Calibri"/>
          <w:lang w:val="en-US" w:eastAsia="en-US"/>
        </w:rPr>
        <w:t xml:space="preserve"> и </w:t>
      </w:r>
      <w:proofErr w:type="spellStart"/>
      <w:r w:rsidRPr="00F062B0">
        <w:rPr>
          <w:rFonts w:eastAsia="Calibri"/>
          <w:lang w:val="en-US" w:eastAsia="en-US"/>
        </w:rPr>
        <w:t>сл</w:t>
      </w:r>
      <w:proofErr w:type="spellEnd"/>
      <w:r w:rsidRPr="00F062B0">
        <w:rPr>
          <w:rFonts w:eastAsia="Calibri"/>
          <w:lang w:val="en-US" w:eastAsia="en-US"/>
        </w:rPr>
        <w:t xml:space="preserve">.) - </w:t>
      </w:r>
      <w:proofErr w:type="spellStart"/>
      <w:proofErr w:type="gramStart"/>
      <w:r w:rsidRPr="00F062B0">
        <w:rPr>
          <w:rFonts w:eastAsia="Calibri"/>
          <w:lang w:val="en-US" w:eastAsia="en-US"/>
        </w:rPr>
        <w:t>већ</w:t>
      </w:r>
      <w:proofErr w:type="spellEnd"/>
      <w:proofErr w:type="gramEnd"/>
      <w:r w:rsidRPr="00F062B0">
        <w:rPr>
          <w:rFonts w:eastAsia="Calibri"/>
          <w:lang w:val="en-US" w:eastAsia="en-US"/>
        </w:rPr>
        <w:t xml:space="preserve"> </w:t>
      </w:r>
      <w:proofErr w:type="spellStart"/>
      <w:r w:rsidRPr="00F062B0">
        <w:rPr>
          <w:rFonts w:eastAsia="Calibri"/>
          <w:lang w:val="en-US" w:eastAsia="en-US"/>
        </w:rPr>
        <w:t>искључиво</w:t>
      </w:r>
      <w:proofErr w:type="spellEnd"/>
      <w:r w:rsidRPr="00F062B0">
        <w:rPr>
          <w:rFonts w:eastAsia="Calibri"/>
          <w:lang w:val="en-US" w:eastAsia="en-US"/>
        </w:rPr>
        <w:t xml:space="preserve"> </w:t>
      </w:r>
      <w:proofErr w:type="spellStart"/>
      <w:r w:rsidRPr="00F062B0">
        <w:rPr>
          <w:rFonts w:eastAsia="Calibri"/>
          <w:lang w:val="en-US" w:eastAsia="en-US"/>
        </w:rPr>
        <w:t>према</w:t>
      </w:r>
      <w:proofErr w:type="spellEnd"/>
      <w:r w:rsidRPr="00F062B0">
        <w:rPr>
          <w:rFonts w:eastAsia="Calibri"/>
          <w:lang w:val="en-US" w:eastAsia="en-US"/>
        </w:rPr>
        <w:t xml:space="preserve"> </w:t>
      </w:r>
      <w:proofErr w:type="spellStart"/>
      <w:r w:rsidRPr="00F062B0">
        <w:rPr>
          <w:rFonts w:eastAsia="Calibri"/>
          <w:lang w:val="en-US" w:eastAsia="en-US"/>
        </w:rPr>
        <w:t>критеријумима</w:t>
      </w:r>
      <w:proofErr w:type="spellEnd"/>
      <w:r w:rsidRPr="00F062B0">
        <w:rPr>
          <w:rFonts w:eastAsia="Calibri"/>
          <w:lang w:val="en-US" w:eastAsia="en-US"/>
        </w:rPr>
        <w:t xml:space="preserve"> </w:t>
      </w:r>
      <w:proofErr w:type="spellStart"/>
      <w:r w:rsidRPr="00F062B0">
        <w:rPr>
          <w:rFonts w:eastAsia="Calibri"/>
          <w:lang w:val="en-US" w:eastAsia="en-US"/>
        </w:rPr>
        <w:t>из</w:t>
      </w:r>
      <w:proofErr w:type="spellEnd"/>
      <w:r w:rsidRPr="00F062B0">
        <w:rPr>
          <w:rFonts w:eastAsia="Calibri"/>
          <w:lang w:val="en-US" w:eastAsia="en-US"/>
        </w:rPr>
        <w:t xml:space="preserve"> </w:t>
      </w:r>
      <w:proofErr w:type="spellStart"/>
      <w:r w:rsidRPr="00F062B0">
        <w:rPr>
          <w:rFonts w:eastAsia="Calibri"/>
          <w:lang w:val="en-US" w:eastAsia="en-US"/>
        </w:rPr>
        <w:t>члана</w:t>
      </w:r>
      <w:proofErr w:type="spellEnd"/>
      <w:r w:rsidRPr="00F062B0">
        <w:rPr>
          <w:rFonts w:eastAsia="Calibri"/>
          <w:lang w:val="en-US" w:eastAsia="en-US"/>
        </w:rPr>
        <w:t xml:space="preserve"> 11. </w:t>
      </w:r>
      <w:r w:rsidR="00F062B0" w:rsidRPr="00F062B0">
        <w:rPr>
          <w:rFonts w:eastAsia="Calibri"/>
          <w:lang w:val="sr-Cyrl-RS" w:eastAsia="en-US"/>
        </w:rPr>
        <w:t xml:space="preserve">Закона , </w:t>
      </w:r>
      <w:proofErr w:type="spellStart"/>
      <w:r w:rsidRPr="00F062B0">
        <w:rPr>
          <w:rFonts w:eastAsia="Calibri"/>
          <w:lang w:val="en-US" w:eastAsia="en-US"/>
        </w:rPr>
        <w:t>да</w:t>
      </w:r>
      <w:proofErr w:type="spellEnd"/>
      <w:r w:rsidRPr="00F062B0">
        <w:rPr>
          <w:rFonts w:eastAsia="Calibri"/>
          <w:lang w:val="en-US" w:eastAsia="en-US"/>
        </w:rPr>
        <w:t xml:space="preserve"> </w:t>
      </w:r>
      <w:proofErr w:type="spellStart"/>
      <w:r w:rsidRPr="00F062B0">
        <w:rPr>
          <w:rFonts w:eastAsia="Calibri"/>
          <w:lang w:val="en-US" w:eastAsia="en-US"/>
        </w:rPr>
        <w:t>ли</w:t>
      </w:r>
      <w:proofErr w:type="spellEnd"/>
      <w:r w:rsidRPr="00F062B0">
        <w:rPr>
          <w:rFonts w:eastAsia="Calibri"/>
          <w:lang w:val="en-US" w:eastAsia="en-US"/>
        </w:rPr>
        <w:t xml:space="preserve"> </w:t>
      </w:r>
      <w:proofErr w:type="spellStart"/>
      <w:r w:rsidRPr="00F062B0">
        <w:rPr>
          <w:rFonts w:eastAsia="Calibri"/>
          <w:lang w:val="en-US" w:eastAsia="en-US"/>
        </w:rPr>
        <w:t>су</w:t>
      </w:r>
      <w:proofErr w:type="spellEnd"/>
      <w:r w:rsidRPr="00F062B0">
        <w:rPr>
          <w:rFonts w:eastAsia="Calibri"/>
          <w:lang w:val="en-US" w:eastAsia="en-US"/>
        </w:rPr>
        <w:t xml:space="preserve"> </w:t>
      </w:r>
      <w:proofErr w:type="spellStart"/>
      <w:r w:rsidRPr="00F062B0">
        <w:rPr>
          <w:rFonts w:eastAsia="Calibri"/>
          <w:lang w:val="en-US" w:eastAsia="en-US"/>
        </w:rPr>
        <w:t>то</w:t>
      </w:r>
      <w:proofErr w:type="spellEnd"/>
      <w:r w:rsidRPr="00F062B0">
        <w:rPr>
          <w:rFonts w:eastAsia="Calibri"/>
          <w:lang w:val="en-US" w:eastAsia="en-US"/>
        </w:rPr>
        <w:t xml:space="preserve"> </w:t>
      </w:r>
      <w:proofErr w:type="spellStart"/>
      <w:r w:rsidRPr="00F062B0">
        <w:rPr>
          <w:rFonts w:eastAsia="Calibri"/>
          <w:lang w:val="en-US" w:eastAsia="en-US"/>
        </w:rPr>
        <w:t>непокретности</w:t>
      </w:r>
      <w:proofErr w:type="spellEnd"/>
      <w:r w:rsidRPr="00F062B0">
        <w:rPr>
          <w:rFonts w:eastAsia="Calibri"/>
          <w:lang w:val="en-US" w:eastAsia="en-US"/>
        </w:rPr>
        <w:t xml:space="preserve"> </w:t>
      </w:r>
      <w:proofErr w:type="spellStart"/>
      <w:r w:rsidRPr="00F062B0">
        <w:rPr>
          <w:rFonts w:eastAsia="Calibri"/>
          <w:lang w:val="en-US" w:eastAsia="en-US"/>
        </w:rPr>
        <w:t>обвезника</w:t>
      </w:r>
      <w:proofErr w:type="spellEnd"/>
      <w:r w:rsidRPr="00F062B0">
        <w:rPr>
          <w:rFonts w:eastAsia="Calibri"/>
          <w:lang w:val="en-US" w:eastAsia="en-US"/>
        </w:rPr>
        <w:t xml:space="preserve"> </w:t>
      </w:r>
      <w:proofErr w:type="spellStart"/>
      <w:r w:rsidRPr="00F062B0">
        <w:rPr>
          <w:rFonts w:eastAsia="Calibri"/>
          <w:lang w:val="en-US" w:eastAsia="en-US"/>
        </w:rPr>
        <w:t>који</w:t>
      </w:r>
      <w:proofErr w:type="spellEnd"/>
      <w:r w:rsidRPr="00F062B0">
        <w:rPr>
          <w:rFonts w:eastAsia="Calibri"/>
          <w:lang w:val="en-US" w:eastAsia="en-US"/>
        </w:rPr>
        <w:t xml:space="preserve"> </w:t>
      </w:r>
      <w:proofErr w:type="spellStart"/>
      <w:r w:rsidRPr="00F062B0">
        <w:rPr>
          <w:rFonts w:eastAsia="Calibri"/>
          <w:lang w:val="en-US" w:eastAsia="en-US"/>
        </w:rPr>
        <w:t>води</w:t>
      </w:r>
      <w:proofErr w:type="spellEnd"/>
      <w:r w:rsidRPr="00F062B0">
        <w:rPr>
          <w:rFonts w:eastAsia="Calibri"/>
          <w:lang w:val="en-US" w:eastAsia="en-US"/>
        </w:rPr>
        <w:t xml:space="preserve"> </w:t>
      </w:r>
      <w:proofErr w:type="spellStart"/>
      <w:r w:rsidRPr="00F062B0">
        <w:rPr>
          <w:rFonts w:eastAsia="Calibri"/>
          <w:lang w:val="en-US" w:eastAsia="en-US"/>
        </w:rPr>
        <w:t>пословне</w:t>
      </w:r>
      <w:proofErr w:type="spellEnd"/>
      <w:r w:rsidRPr="00F062B0">
        <w:rPr>
          <w:rFonts w:eastAsia="Calibri"/>
          <w:lang w:val="en-US" w:eastAsia="en-US"/>
        </w:rPr>
        <w:t xml:space="preserve"> </w:t>
      </w:r>
      <w:proofErr w:type="spellStart"/>
      <w:r w:rsidRPr="00F062B0">
        <w:rPr>
          <w:rFonts w:eastAsia="Calibri"/>
          <w:lang w:val="en-US" w:eastAsia="en-US"/>
        </w:rPr>
        <w:t>књиге</w:t>
      </w:r>
      <w:proofErr w:type="spellEnd"/>
      <w:r w:rsidRPr="00F062B0">
        <w:rPr>
          <w:rFonts w:eastAsia="Calibri"/>
          <w:lang w:val="en-US" w:eastAsia="en-US"/>
        </w:rPr>
        <w:t xml:space="preserve"> </w:t>
      </w:r>
      <w:proofErr w:type="spellStart"/>
      <w:r w:rsidRPr="00F062B0">
        <w:rPr>
          <w:rFonts w:eastAsia="Calibri"/>
          <w:lang w:val="en-US" w:eastAsia="en-US"/>
        </w:rPr>
        <w:t>или</w:t>
      </w:r>
      <w:proofErr w:type="spellEnd"/>
      <w:r w:rsidRPr="00F062B0">
        <w:rPr>
          <w:rFonts w:eastAsia="Calibri"/>
          <w:lang w:val="en-US" w:eastAsia="en-US"/>
        </w:rPr>
        <w:t xml:space="preserve"> </w:t>
      </w:r>
      <w:proofErr w:type="spellStart"/>
      <w:r w:rsidRPr="00F062B0">
        <w:rPr>
          <w:rFonts w:eastAsia="Calibri"/>
          <w:lang w:val="en-US" w:eastAsia="en-US"/>
        </w:rPr>
        <w:t>обвезника</w:t>
      </w:r>
      <w:proofErr w:type="spellEnd"/>
      <w:r w:rsidRPr="00F062B0">
        <w:rPr>
          <w:rFonts w:eastAsia="Calibri"/>
          <w:lang w:val="en-US" w:eastAsia="en-US"/>
        </w:rPr>
        <w:t xml:space="preserve"> </w:t>
      </w:r>
      <w:proofErr w:type="spellStart"/>
      <w:r w:rsidRPr="00F062B0">
        <w:rPr>
          <w:rFonts w:eastAsia="Calibri"/>
          <w:lang w:val="en-US" w:eastAsia="en-US"/>
        </w:rPr>
        <w:t>који</w:t>
      </w:r>
      <w:proofErr w:type="spellEnd"/>
      <w:r w:rsidRPr="00F062B0">
        <w:rPr>
          <w:rFonts w:eastAsia="Calibri"/>
          <w:lang w:val="en-US" w:eastAsia="en-US"/>
        </w:rPr>
        <w:t xml:space="preserve"> </w:t>
      </w:r>
      <w:proofErr w:type="spellStart"/>
      <w:r w:rsidRPr="00F062B0">
        <w:rPr>
          <w:rFonts w:eastAsia="Calibri"/>
          <w:lang w:val="en-US" w:eastAsia="en-US"/>
        </w:rPr>
        <w:t>не</w:t>
      </w:r>
      <w:proofErr w:type="spellEnd"/>
      <w:r w:rsidRPr="00F062B0">
        <w:rPr>
          <w:rFonts w:eastAsia="Calibri"/>
          <w:lang w:val="en-US" w:eastAsia="en-US"/>
        </w:rPr>
        <w:t xml:space="preserve"> </w:t>
      </w:r>
      <w:proofErr w:type="spellStart"/>
      <w:r w:rsidRPr="00F062B0">
        <w:rPr>
          <w:rFonts w:eastAsia="Calibri"/>
          <w:lang w:val="en-US" w:eastAsia="en-US"/>
        </w:rPr>
        <w:t>води</w:t>
      </w:r>
      <w:proofErr w:type="spellEnd"/>
      <w:r w:rsidRPr="00F062B0">
        <w:rPr>
          <w:rFonts w:eastAsia="Calibri"/>
          <w:lang w:val="en-US" w:eastAsia="en-US"/>
        </w:rPr>
        <w:t xml:space="preserve"> </w:t>
      </w:r>
      <w:proofErr w:type="spellStart"/>
      <w:r w:rsidRPr="00F062B0">
        <w:rPr>
          <w:rFonts w:eastAsia="Calibri"/>
          <w:lang w:val="en-US" w:eastAsia="en-US"/>
        </w:rPr>
        <w:t>пословне</w:t>
      </w:r>
      <w:proofErr w:type="spellEnd"/>
      <w:r w:rsidRPr="00F062B0">
        <w:rPr>
          <w:rFonts w:eastAsia="Calibri"/>
          <w:lang w:val="en-US" w:eastAsia="en-US"/>
        </w:rPr>
        <w:t xml:space="preserve"> </w:t>
      </w:r>
      <w:proofErr w:type="spellStart"/>
      <w:r w:rsidRPr="00F062B0">
        <w:rPr>
          <w:rFonts w:eastAsia="Calibri"/>
          <w:lang w:val="en-US" w:eastAsia="en-US"/>
        </w:rPr>
        <w:t>књиге</w:t>
      </w:r>
      <w:proofErr w:type="spellEnd"/>
      <w:r w:rsidRPr="00F062B0">
        <w:rPr>
          <w:rFonts w:eastAsia="Calibri"/>
          <w:lang w:val="en-US" w:eastAsia="en-US"/>
        </w:rPr>
        <w:t xml:space="preserve"> и </w:t>
      </w:r>
      <w:proofErr w:type="spellStart"/>
      <w:r w:rsidRPr="00F062B0">
        <w:rPr>
          <w:rFonts w:eastAsia="Calibri"/>
          <w:lang w:val="en-US" w:eastAsia="en-US"/>
        </w:rPr>
        <w:t>да</w:t>
      </w:r>
      <w:proofErr w:type="spellEnd"/>
      <w:r w:rsidRPr="00F062B0">
        <w:rPr>
          <w:rFonts w:eastAsia="Calibri"/>
          <w:lang w:val="en-US" w:eastAsia="en-US"/>
        </w:rPr>
        <w:t xml:space="preserve"> </w:t>
      </w:r>
      <w:proofErr w:type="spellStart"/>
      <w:r w:rsidRPr="00F062B0">
        <w:rPr>
          <w:rFonts w:eastAsia="Calibri"/>
          <w:lang w:val="en-US" w:eastAsia="en-US"/>
        </w:rPr>
        <w:t>ли</w:t>
      </w:r>
      <w:proofErr w:type="spellEnd"/>
      <w:r w:rsidRPr="00F062B0">
        <w:rPr>
          <w:rFonts w:eastAsia="Calibri"/>
          <w:lang w:val="en-US" w:eastAsia="en-US"/>
        </w:rPr>
        <w:t xml:space="preserve"> </w:t>
      </w:r>
      <w:proofErr w:type="spellStart"/>
      <w:r w:rsidRPr="00F062B0">
        <w:rPr>
          <w:rFonts w:eastAsia="Calibri"/>
          <w:lang w:val="en-US" w:eastAsia="en-US"/>
        </w:rPr>
        <w:t>је</w:t>
      </w:r>
      <w:proofErr w:type="spellEnd"/>
      <w:r w:rsidRPr="00F062B0">
        <w:rPr>
          <w:rFonts w:eastAsia="Calibri"/>
          <w:lang w:val="en-US" w:eastAsia="en-US"/>
        </w:rPr>
        <w:t xml:space="preserve"> </w:t>
      </w:r>
      <w:proofErr w:type="spellStart"/>
      <w:r w:rsidRPr="00F062B0">
        <w:rPr>
          <w:rFonts w:eastAsia="Calibri"/>
          <w:lang w:val="en-US" w:eastAsia="en-US"/>
        </w:rPr>
        <w:t>реч</w:t>
      </w:r>
      <w:proofErr w:type="spellEnd"/>
      <w:r w:rsidRPr="00F062B0">
        <w:rPr>
          <w:rFonts w:eastAsia="Calibri"/>
          <w:lang w:val="en-US" w:eastAsia="en-US"/>
        </w:rPr>
        <w:t xml:space="preserve"> о </w:t>
      </w:r>
      <w:proofErr w:type="spellStart"/>
      <w:r w:rsidRPr="00F062B0">
        <w:rPr>
          <w:rFonts w:eastAsia="Calibri"/>
          <w:lang w:val="en-US" w:eastAsia="en-US"/>
        </w:rPr>
        <w:t>земљишту</w:t>
      </w:r>
      <w:proofErr w:type="spellEnd"/>
      <w:r w:rsidRPr="00F062B0">
        <w:rPr>
          <w:rFonts w:eastAsia="Calibri"/>
          <w:lang w:val="en-US" w:eastAsia="en-US"/>
        </w:rPr>
        <w:t xml:space="preserve"> </w:t>
      </w:r>
      <w:proofErr w:type="spellStart"/>
      <w:r w:rsidRPr="00F062B0">
        <w:rPr>
          <w:rFonts w:eastAsia="Calibri"/>
          <w:lang w:val="en-US" w:eastAsia="en-US"/>
        </w:rPr>
        <w:t>или</w:t>
      </w:r>
      <w:proofErr w:type="spellEnd"/>
      <w:r w:rsidRPr="00F062B0">
        <w:rPr>
          <w:rFonts w:eastAsia="Calibri"/>
          <w:lang w:val="en-US" w:eastAsia="en-US"/>
        </w:rPr>
        <w:t xml:space="preserve"> </w:t>
      </w:r>
      <w:proofErr w:type="spellStart"/>
      <w:r w:rsidRPr="00F062B0">
        <w:rPr>
          <w:rFonts w:eastAsia="Calibri"/>
          <w:lang w:val="en-US" w:eastAsia="en-US"/>
        </w:rPr>
        <w:t>другим</w:t>
      </w:r>
      <w:proofErr w:type="spellEnd"/>
      <w:r w:rsidRPr="00F062B0">
        <w:rPr>
          <w:rFonts w:eastAsia="Calibri"/>
          <w:lang w:val="en-US" w:eastAsia="en-US"/>
        </w:rPr>
        <w:t xml:space="preserve"> </w:t>
      </w:r>
      <w:proofErr w:type="spellStart"/>
      <w:r w:rsidRPr="00F062B0">
        <w:rPr>
          <w:rFonts w:eastAsia="Calibri"/>
          <w:lang w:val="en-US" w:eastAsia="en-US"/>
        </w:rPr>
        <w:t>непокретностима</w:t>
      </w:r>
      <w:proofErr w:type="spellEnd"/>
      <w:r w:rsidRPr="00F062B0">
        <w:rPr>
          <w:rFonts w:eastAsia="Calibri"/>
          <w:lang w:val="en-US" w:eastAsia="en-US"/>
        </w:rPr>
        <w:t xml:space="preserve"> </w:t>
      </w:r>
      <w:proofErr w:type="spellStart"/>
      <w:r w:rsidRPr="00F062B0">
        <w:rPr>
          <w:rFonts w:eastAsia="Calibri"/>
          <w:lang w:val="en-US" w:eastAsia="en-US"/>
        </w:rPr>
        <w:t>обвезника</w:t>
      </w:r>
      <w:proofErr w:type="spellEnd"/>
      <w:r w:rsidRPr="00F062B0">
        <w:rPr>
          <w:rFonts w:eastAsia="Calibri"/>
          <w:lang w:val="en-US" w:eastAsia="en-US"/>
        </w:rPr>
        <w:t xml:space="preserve"> </w:t>
      </w:r>
      <w:proofErr w:type="spellStart"/>
      <w:r w:rsidRPr="00F062B0">
        <w:rPr>
          <w:rFonts w:eastAsia="Calibri"/>
          <w:lang w:val="en-US" w:eastAsia="en-US"/>
        </w:rPr>
        <w:t>који</w:t>
      </w:r>
      <w:proofErr w:type="spellEnd"/>
      <w:r w:rsidRPr="00F062B0">
        <w:rPr>
          <w:rFonts w:eastAsia="Calibri"/>
          <w:lang w:val="en-US" w:eastAsia="en-US"/>
        </w:rPr>
        <w:t xml:space="preserve"> </w:t>
      </w:r>
      <w:proofErr w:type="spellStart"/>
      <w:r w:rsidRPr="00F062B0">
        <w:rPr>
          <w:rFonts w:eastAsia="Calibri"/>
          <w:lang w:val="en-US" w:eastAsia="en-US"/>
        </w:rPr>
        <w:t>не</w:t>
      </w:r>
      <w:proofErr w:type="spellEnd"/>
      <w:r w:rsidRPr="00F062B0">
        <w:rPr>
          <w:rFonts w:eastAsia="Calibri"/>
          <w:lang w:val="en-US" w:eastAsia="en-US"/>
        </w:rPr>
        <w:t xml:space="preserve"> </w:t>
      </w:r>
      <w:proofErr w:type="spellStart"/>
      <w:r w:rsidRPr="00F062B0">
        <w:rPr>
          <w:rFonts w:eastAsia="Calibri"/>
          <w:lang w:val="en-US" w:eastAsia="en-US"/>
        </w:rPr>
        <w:t>води</w:t>
      </w:r>
      <w:proofErr w:type="spellEnd"/>
      <w:r w:rsidRPr="00F062B0">
        <w:rPr>
          <w:rFonts w:eastAsia="Calibri"/>
          <w:lang w:val="en-US" w:eastAsia="en-US"/>
        </w:rPr>
        <w:t xml:space="preserve"> </w:t>
      </w:r>
      <w:proofErr w:type="spellStart"/>
      <w:r w:rsidRPr="00F062B0">
        <w:rPr>
          <w:rFonts w:eastAsia="Calibri"/>
          <w:lang w:val="en-US" w:eastAsia="en-US"/>
        </w:rPr>
        <w:t>пословне</w:t>
      </w:r>
      <w:proofErr w:type="spellEnd"/>
      <w:r w:rsidRPr="00F062B0">
        <w:rPr>
          <w:rFonts w:eastAsia="Calibri"/>
          <w:lang w:val="en-US" w:eastAsia="en-US"/>
        </w:rPr>
        <w:t xml:space="preserve"> </w:t>
      </w:r>
      <w:proofErr w:type="spellStart"/>
      <w:r w:rsidRPr="00F062B0">
        <w:rPr>
          <w:rFonts w:eastAsia="Calibri"/>
          <w:lang w:val="en-US" w:eastAsia="en-US"/>
        </w:rPr>
        <w:t>књиге</w:t>
      </w:r>
      <w:proofErr w:type="spellEnd"/>
      <w:r w:rsidRPr="00F062B0">
        <w:rPr>
          <w:rFonts w:eastAsia="Calibri"/>
          <w:lang w:val="en-US" w:eastAsia="en-US"/>
        </w:rPr>
        <w:t xml:space="preserve">. </w:t>
      </w:r>
    </w:p>
    <w:p w:rsidR="00D571BC" w:rsidRPr="00F062B0" w:rsidRDefault="00D571BC" w:rsidP="00D571BC">
      <w:pPr>
        <w:jc w:val="both"/>
        <w:rPr>
          <w:rFonts w:eastAsia="Calibri"/>
          <w:lang w:val="en-US" w:eastAsia="en-US"/>
        </w:rPr>
      </w:pPr>
      <w:proofErr w:type="spellStart"/>
      <w:r w:rsidRPr="00F062B0">
        <w:rPr>
          <w:rFonts w:eastAsia="Calibri"/>
          <w:lang w:val="en-US" w:eastAsia="en-US"/>
        </w:rPr>
        <w:t>Порез</w:t>
      </w:r>
      <w:proofErr w:type="spellEnd"/>
      <w:r w:rsidRPr="00F062B0">
        <w:rPr>
          <w:rFonts w:eastAsia="Calibri"/>
          <w:lang w:val="en-US" w:eastAsia="en-US"/>
        </w:rPr>
        <w:t xml:space="preserve"> </w:t>
      </w:r>
      <w:proofErr w:type="spellStart"/>
      <w:r w:rsidRPr="00F062B0">
        <w:rPr>
          <w:rFonts w:eastAsia="Calibri"/>
          <w:lang w:val="en-US" w:eastAsia="en-US"/>
        </w:rPr>
        <w:t>на</w:t>
      </w:r>
      <w:proofErr w:type="spellEnd"/>
      <w:r w:rsidRPr="00F062B0">
        <w:rPr>
          <w:rFonts w:eastAsia="Calibri"/>
          <w:lang w:val="en-US" w:eastAsia="en-US"/>
        </w:rPr>
        <w:t xml:space="preserve"> </w:t>
      </w:r>
      <w:proofErr w:type="spellStart"/>
      <w:r w:rsidRPr="00F062B0">
        <w:rPr>
          <w:rFonts w:eastAsia="Calibri"/>
          <w:lang w:val="en-US" w:eastAsia="en-US"/>
        </w:rPr>
        <w:t>имовину</w:t>
      </w:r>
      <w:proofErr w:type="spellEnd"/>
      <w:r w:rsidRPr="00F062B0">
        <w:rPr>
          <w:rFonts w:eastAsia="Calibri"/>
          <w:lang w:val="en-US" w:eastAsia="en-US"/>
        </w:rPr>
        <w:t xml:space="preserve"> </w:t>
      </w:r>
      <w:proofErr w:type="spellStart"/>
      <w:r w:rsidRPr="00F062B0">
        <w:rPr>
          <w:rFonts w:eastAsia="Calibri"/>
          <w:lang w:val="en-US" w:eastAsia="en-US"/>
        </w:rPr>
        <w:t>утврђује</w:t>
      </w:r>
      <w:proofErr w:type="spellEnd"/>
      <w:r w:rsidRPr="00F062B0">
        <w:rPr>
          <w:rFonts w:eastAsia="Calibri"/>
          <w:lang w:val="en-US" w:eastAsia="en-US"/>
        </w:rPr>
        <w:t xml:space="preserve"> </w:t>
      </w:r>
      <w:proofErr w:type="spellStart"/>
      <w:r w:rsidRPr="00F062B0">
        <w:rPr>
          <w:rFonts w:eastAsia="Calibri"/>
          <w:lang w:val="en-US" w:eastAsia="en-US"/>
        </w:rPr>
        <w:t>се</w:t>
      </w:r>
      <w:proofErr w:type="spellEnd"/>
      <w:r w:rsidRPr="00F062B0">
        <w:rPr>
          <w:rFonts w:eastAsia="Calibri"/>
          <w:lang w:val="en-US" w:eastAsia="en-US"/>
        </w:rPr>
        <w:t xml:space="preserve"> </w:t>
      </w:r>
      <w:proofErr w:type="spellStart"/>
      <w:r w:rsidRPr="00F062B0">
        <w:rPr>
          <w:rFonts w:eastAsia="Calibri"/>
          <w:lang w:val="en-US" w:eastAsia="en-US"/>
        </w:rPr>
        <w:t>по</w:t>
      </w:r>
      <w:proofErr w:type="spellEnd"/>
      <w:r w:rsidRPr="00F062B0">
        <w:rPr>
          <w:rFonts w:eastAsia="Calibri"/>
          <w:lang w:val="en-US" w:eastAsia="en-US"/>
        </w:rPr>
        <w:t xml:space="preserve"> </w:t>
      </w:r>
      <w:proofErr w:type="spellStart"/>
      <w:r w:rsidRPr="00F062B0">
        <w:rPr>
          <w:rFonts w:eastAsia="Calibri"/>
          <w:lang w:val="en-US" w:eastAsia="en-US"/>
        </w:rPr>
        <w:t>стопама</w:t>
      </w:r>
      <w:proofErr w:type="spellEnd"/>
      <w:r w:rsidRPr="00F062B0">
        <w:rPr>
          <w:rFonts w:eastAsia="Calibri"/>
          <w:lang w:val="en-US" w:eastAsia="en-US"/>
        </w:rPr>
        <w:t xml:space="preserve"> </w:t>
      </w:r>
      <w:proofErr w:type="spellStart"/>
      <w:r w:rsidRPr="00F062B0">
        <w:rPr>
          <w:rFonts w:eastAsia="Calibri"/>
          <w:lang w:val="en-US" w:eastAsia="en-US"/>
        </w:rPr>
        <w:t>које</w:t>
      </w:r>
      <w:proofErr w:type="spellEnd"/>
      <w:r w:rsidRPr="00F062B0">
        <w:rPr>
          <w:rFonts w:eastAsia="Calibri"/>
          <w:lang w:val="en-US" w:eastAsia="en-US"/>
        </w:rPr>
        <w:t xml:space="preserve"> </w:t>
      </w:r>
      <w:proofErr w:type="spellStart"/>
      <w:r w:rsidRPr="00F062B0">
        <w:rPr>
          <w:rFonts w:eastAsia="Calibri"/>
          <w:lang w:val="en-US" w:eastAsia="en-US"/>
        </w:rPr>
        <w:t>је</w:t>
      </w:r>
      <w:proofErr w:type="spellEnd"/>
      <w:r w:rsidRPr="00F062B0">
        <w:rPr>
          <w:rFonts w:eastAsia="Calibri"/>
          <w:lang w:val="en-US" w:eastAsia="en-US"/>
        </w:rPr>
        <w:t xml:space="preserve"> </w:t>
      </w:r>
      <w:proofErr w:type="spellStart"/>
      <w:r w:rsidRPr="00F062B0">
        <w:rPr>
          <w:rFonts w:eastAsia="Calibri"/>
          <w:lang w:val="en-US" w:eastAsia="en-US"/>
        </w:rPr>
        <w:t>одлуком</w:t>
      </w:r>
      <w:proofErr w:type="spellEnd"/>
      <w:r w:rsidRPr="00F062B0">
        <w:rPr>
          <w:rFonts w:eastAsia="Calibri"/>
          <w:lang w:val="en-US" w:eastAsia="en-US"/>
        </w:rPr>
        <w:t xml:space="preserve"> </w:t>
      </w:r>
      <w:proofErr w:type="spellStart"/>
      <w:r w:rsidRPr="00F062B0">
        <w:rPr>
          <w:rFonts w:eastAsia="Calibri"/>
          <w:lang w:val="en-US" w:eastAsia="en-US"/>
        </w:rPr>
        <w:t>прописала</w:t>
      </w:r>
      <w:proofErr w:type="spellEnd"/>
      <w:r w:rsidRPr="00F062B0">
        <w:rPr>
          <w:rFonts w:eastAsia="Calibri"/>
          <w:lang w:val="en-US" w:eastAsia="en-US"/>
        </w:rPr>
        <w:t xml:space="preserve"> </w:t>
      </w:r>
      <w:proofErr w:type="spellStart"/>
      <w:r w:rsidRPr="00F062B0">
        <w:rPr>
          <w:rFonts w:eastAsia="Calibri"/>
          <w:lang w:val="en-US" w:eastAsia="en-US"/>
        </w:rPr>
        <w:t>скупштина</w:t>
      </w:r>
      <w:proofErr w:type="spellEnd"/>
      <w:r w:rsidRPr="00F062B0">
        <w:rPr>
          <w:rFonts w:eastAsia="Calibri"/>
          <w:lang w:val="en-US" w:eastAsia="en-US"/>
        </w:rPr>
        <w:t xml:space="preserve"> </w:t>
      </w:r>
      <w:proofErr w:type="spellStart"/>
      <w:r w:rsidRPr="00F062B0">
        <w:rPr>
          <w:rFonts w:eastAsia="Calibri"/>
          <w:lang w:val="en-US" w:eastAsia="en-US"/>
        </w:rPr>
        <w:t>јединице</w:t>
      </w:r>
      <w:proofErr w:type="spellEnd"/>
      <w:r w:rsidRPr="00F062B0">
        <w:rPr>
          <w:rFonts w:eastAsia="Calibri"/>
          <w:lang w:val="en-US" w:eastAsia="en-US"/>
        </w:rPr>
        <w:t xml:space="preserve"> </w:t>
      </w:r>
      <w:proofErr w:type="spellStart"/>
      <w:r w:rsidRPr="00F062B0">
        <w:rPr>
          <w:rFonts w:eastAsia="Calibri"/>
          <w:lang w:val="en-US" w:eastAsia="en-US"/>
        </w:rPr>
        <w:t>локалне</w:t>
      </w:r>
      <w:proofErr w:type="spellEnd"/>
      <w:r w:rsidRPr="00F062B0">
        <w:rPr>
          <w:rFonts w:eastAsia="Calibri"/>
          <w:lang w:val="en-US" w:eastAsia="en-US"/>
        </w:rPr>
        <w:t xml:space="preserve"> </w:t>
      </w:r>
      <w:proofErr w:type="spellStart"/>
      <w:r w:rsidRPr="00F062B0">
        <w:rPr>
          <w:rFonts w:eastAsia="Calibri"/>
          <w:lang w:val="en-US" w:eastAsia="en-US"/>
        </w:rPr>
        <w:t>самоуправе</w:t>
      </w:r>
      <w:proofErr w:type="spellEnd"/>
      <w:r w:rsidRPr="00F062B0">
        <w:rPr>
          <w:rFonts w:eastAsia="Calibri"/>
          <w:lang w:val="en-US" w:eastAsia="en-US"/>
        </w:rPr>
        <w:t xml:space="preserve">, </w:t>
      </w:r>
      <w:proofErr w:type="spellStart"/>
      <w:r w:rsidRPr="00F062B0">
        <w:rPr>
          <w:rFonts w:eastAsia="Calibri"/>
          <w:lang w:val="en-US" w:eastAsia="en-US"/>
        </w:rPr>
        <w:t>под</w:t>
      </w:r>
      <w:proofErr w:type="spellEnd"/>
      <w:r w:rsidRPr="00F062B0">
        <w:rPr>
          <w:rFonts w:eastAsia="Calibri"/>
          <w:lang w:val="en-US" w:eastAsia="en-US"/>
        </w:rPr>
        <w:t xml:space="preserve"> </w:t>
      </w:r>
      <w:proofErr w:type="spellStart"/>
      <w:r w:rsidRPr="00F062B0">
        <w:rPr>
          <w:rFonts w:eastAsia="Calibri"/>
          <w:lang w:val="en-US" w:eastAsia="en-US"/>
        </w:rPr>
        <w:t>условима</w:t>
      </w:r>
      <w:proofErr w:type="spellEnd"/>
      <w:r w:rsidRPr="00F062B0">
        <w:rPr>
          <w:rFonts w:eastAsia="Calibri"/>
          <w:lang w:val="en-US" w:eastAsia="en-US"/>
        </w:rPr>
        <w:t xml:space="preserve"> </w:t>
      </w:r>
      <w:proofErr w:type="spellStart"/>
      <w:r w:rsidRPr="00F062B0">
        <w:rPr>
          <w:rFonts w:eastAsia="Calibri"/>
          <w:lang w:val="en-US" w:eastAsia="en-US"/>
        </w:rPr>
        <w:t>да</w:t>
      </w:r>
      <w:proofErr w:type="spellEnd"/>
      <w:r w:rsidRPr="00F062B0">
        <w:rPr>
          <w:rFonts w:eastAsia="Calibri"/>
          <w:lang w:val="en-US" w:eastAsia="en-US"/>
        </w:rPr>
        <w:t xml:space="preserve">: </w:t>
      </w:r>
    </w:p>
    <w:p w:rsidR="00D571BC" w:rsidRPr="00F062B0" w:rsidRDefault="00D571BC" w:rsidP="00D571BC">
      <w:pPr>
        <w:jc w:val="both"/>
        <w:rPr>
          <w:rFonts w:eastAsia="Calibri"/>
          <w:lang w:val="en-US" w:eastAsia="en-US"/>
        </w:rPr>
      </w:pPr>
      <w:r w:rsidRPr="00F062B0">
        <w:rPr>
          <w:rFonts w:eastAsia="Calibri"/>
          <w:lang w:val="en-US" w:eastAsia="en-US"/>
        </w:rPr>
        <w:t xml:space="preserve">- </w:t>
      </w:r>
      <w:proofErr w:type="spellStart"/>
      <w:proofErr w:type="gramStart"/>
      <w:r w:rsidRPr="00F062B0">
        <w:rPr>
          <w:rFonts w:eastAsia="Calibri"/>
          <w:lang w:val="en-US" w:eastAsia="en-US"/>
        </w:rPr>
        <w:t>одлука</w:t>
      </w:r>
      <w:proofErr w:type="spellEnd"/>
      <w:proofErr w:type="gramEnd"/>
      <w:r w:rsidRPr="00F062B0">
        <w:rPr>
          <w:rFonts w:eastAsia="Calibri"/>
          <w:lang w:val="en-US" w:eastAsia="en-US"/>
        </w:rPr>
        <w:t xml:space="preserve"> </w:t>
      </w:r>
      <w:proofErr w:type="spellStart"/>
      <w:r w:rsidRPr="00F062B0">
        <w:rPr>
          <w:rFonts w:eastAsia="Calibri"/>
          <w:lang w:val="en-US" w:eastAsia="en-US"/>
        </w:rPr>
        <w:t>важи</w:t>
      </w:r>
      <w:proofErr w:type="spellEnd"/>
      <w:r w:rsidRPr="00F062B0">
        <w:rPr>
          <w:rFonts w:eastAsia="Calibri"/>
          <w:lang w:val="en-US" w:eastAsia="en-US"/>
        </w:rPr>
        <w:t xml:space="preserve"> </w:t>
      </w:r>
      <w:proofErr w:type="spellStart"/>
      <w:r w:rsidRPr="00F062B0">
        <w:rPr>
          <w:rFonts w:eastAsia="Calibri"/>
          <w:lang w:val="en-US" w:eastAsia="en-US"/>
        </w:rPr>
        <w:t>на</w:t>
      </w:r>
      <w:proofErr w:type="spellEnd"/>
      <w:r w:rsidRPr="00F062B0">
        <w:rPr>
          <w:rFonts w:eastAsia="Calibri"/>
          <w:lang w:val="en-US" w:eastAsia="en-US"/>
        </w:rPr>
        <w:t xml:space="preserve"> </w:t>
      </w:r>
      <w:proofErr w:type="spellStart"/>
      <w:r w:rsidRPr="00F062B0">
        <w:rPr>
          <w:rFonts w:eastAsia="Calibri"/>
          <w:lang w:val="en-US" w:eastAsia="en-US"/>
        </w:rPr>
        <w:t>дан</w:t>
      </w:r>
      <w:proofErr w:type="spellEnd"/>
      <w:r w:rsidRPr="00F062B0">
        <w:rPr>
          <w:rFonts w:eastAsia="Calibri"/>
          <w:lang w:val="en-US" w:eastAsia="en-US"/>
        </w:rPr>
        <w:t xml:space="preserve"> 1. </w:t>
      </w:r>
      <w:proofErr w:type="spellStart"/>
      <w:proofErr w:type="gramStart"/>
      <w:r w:rsidRPr="00F062B0">
        <w:rPr>
          <w:rFonts w:eastAsia="Calibri"/>
          <w:lang w:val="en-US" w:eastAsia="en-US"/>
        </w:rPr>
        <w:t>јануара</w:t>
      </w:r>
      <w:proofErr w:type="spellEnd"/>
      <w:proofErr w:type="gramEnd"/>
      <w:r w:rsidRPr="00F062B0">
        <w:rPr>
          <w:rFonts w:eastAsia="Calibri"/>
          <w:lang w:val="en-US" w:eastAsia="en-US"/>
        </w:rPr>
        <w:t xml:space="preserve"> </w:t>
      </w:r>
      <w:proofErr w:type="spellStart"/>
      <w:r w:rsidRPr="00F062B0">
        <w:rPr>
          <w:rFonts w:eastAsia="Calibri"/>
          <w:lang w:val="en-US" w:eastAsia="en-US"/>
        </w:rPr>
        <w:t>пореске</w:t>
      </w:r>
      <w:proofErr w:type="spellEnd"/>
      <w:r w:rsidRPr="00F062B0">
        <w:rPr>
          <w:rFonts w:eastAsia="Calibri"/>
          <w:lang w:val="en-US" w:eastAsia="en-US"/>
        </w:rPr>
        <w:t xml:space="preserve"> </w:t>
      </w:r>
      <w:proofErr w:type="spellStart"/>
      <w:r w:rsidRPr="00F062B0">
        <w:rPr>
          <w:rFonts w:eastAsia="Calibri"/>
          <w:lang w:val="en-US" w:eastAsia="en-US"/>
        </w:rPr>
        <w:t>године</w:t>
      </w:r>
      <w:proofErr w:type="spellEnd"/>
      <w:r w:rsidRPr="00F062B0">
        <w:rPr>
          <w:rFonts w:eastAsia="Calibri"/>
          <w:lang w:val="en-US" w:eastAsia="en-US"/>
        </w:rPr>
        <w:t xml:space="preserve">; </w:t>
      </w:r>
    </w:p>
    <w:p w:rsidR="00D571BC" w:rsidRPr="00D571BC" w:rsidRDefault="00D571BC" w:rsidP="00F062B0">
      <w:pPr>
        <w:jc w:val="both"/>
        <w:rPr>
          <w:rFonts w:eastAsia="Calibri"/>
          <w:lang w:val="sr-Cyrl-RS" w:eastAsia="en-US"/>
        </w:rPr>
      </w:pPr>
      <w:r w:rsidRPr="00F062B0">
        <w:rPr>
          <w:rFonts w:eastAsia="Calibri"/>
          <w:lang w:val="en-US" w:eastAsia="en-US"/>
        </w:rPr>
        <w:t xml:space="preserve">- </w:t>
      </w:r>
      <w:proofErr w:type="gramStart"/>
      <w:r w:rsidR="00D05EE8" w:rsidRPr="00F062B0">
        <w:rPr>
          <w:rFonts w:eastAsia="Calibri"/>
          <w:lang w:val="sr-Cyrl-RS" w:eastAsia="en-US"/>
        </w:rPr>
        <w:t>ако</w:t>
      </w:r>
      <w:proofErr w:type="gramEnd"/>
      <w:r w:rsidR="00D05EE8" w:rsidRPr="00F062B0">
        <w:rPr>
          <w:rFonts w:eastAsia="Calibri"/>
          <w:lang w:val="sr-Cyrl-RS" w:eastAsia="en-US"/>
        </w:rPr>
        <w:t xml:space="preserve"> </w:t>
      </w:r>
      <w:proofErr w:type="spellStart"/>
      <w:r w:rsidRPr="00F062B0">
        <w:rPr>
          <w:rFonts w:eastAsia="Calibri"/>
          <w:lang w:val="en-US" w:eastAsia="en-US"/>
        </w:rPr>
        <w:t>су</w:t>
      </w:r>
      <w:proofErr w:type="spellEnd"/>
      <w:r w:rsidRPr="00F062B0">
        <w:rPr>
          <w:rFonts w:eastAsia="Calibri"/>
          <w:lang w:val="en-US" w:eastAsia="en-US"/>
        </w:rPr>
        <w:t xml:space="preserve"> </w:t>
      </w:r>
      <w:proofErr w:type="spellStart"/>
      <w:r w:rsidRPr="00F062B0">
        <w:rPr>
          <w:rFonts w:eastAsia="Calibri"/>
          <w:lang w:val="en-US" w:eastAsia="en-US"/>
        </w:rPr>
        <w:t>одлуком</w:t>
      </w:r>
      <w:proofErr w:type="spellEnd"/>
      <w:r w:rsidRPr="00F062B0">
        <w:rPr>
          <w:rFonts w:eastAsia="Calibri"/>
          <w:lang w:val="en-US" w:eastAsia="en-US"/>
        </w:rPr>
        <w:t xml:space="preserve"> </w:t>
      </w:r>
      <w:proofErr w:type="spellStart"/>
      <w:r w:rsidRPr="00F062B0">
        <w:rPr>
          <w:rFonts w:eastAsia="Calibri"/>
          <w:lang w:val="en-US" w:eastAsia="en-US"/>
        </w:rPr>
        <w:t>прописане</w:t>
      </w:r>
      <w:proofErr w:type="spellEnd"/>
      <w:r w:rsidRPr="00F062B0">
        <w:rPr>
          <w:rFonts w:eastAsia="Calibri"/>
          <w:lang w:val="en-US" w:eastAsia="en-US"/>
        </w:rPr>
        <w:t xml:space="preserve"> </w:t>
      </w:r>
      <w:proofErr w:type="spellStart"/>
      <w:r w:rsidRPr="00F062B0">
        <w:rPr>
          <w:rFonts w:eastAsia="Calibri"/>
          <w:lang w:val="en-US" w:eastAsia="en-US"/>
        </w:rPr>
        <w:t>пореске</w:t>
      </w:r>
      <w:proofErr w:type="spellEnd"/>
      <w:r w:rsidRPr="00F062B0">
        <w:rPr>
          <w:rFonts w:eastAsia="Calibri"/>
          <w:lang w:val="en-US" w:eastAsia="en-US"/>
        </w:rPr>
        <w:t xml:space="preserve"> </w:t>
      </w:r>
      <w:proofErr w:type="spellStart"/>
      <w:r w:rsidRPr="00F062B0">
        <w:rPr>
          <w:rFonts w:eastAsia="Calibri"/>
          <w:lang w:val="en-US" w:eastAsia="en-US"/>
        </w:rPr>
        <w:t>стопе</w:t>
      </w:r>
      <w:proofErr w:type="spellEnd"/>
      <w:r w:rsidRPr="00F062B0">
        <w:rPr>
          <w:rFonts w:eastAsia="Calibri"/>
          <w:lang w:val="en-US" w:eastAsia="en-US"/>
        </w:rPr>
        <w:t xml:space="preserve"> </w:t>
      </w:r>
      <w:proofErr w:type="spellStart"/>
      <w:r w:rsidRPr="00F062B0">
        <w:rPr>
          <w:rFonts w:eastAsia="Calibri"/>
          <w:lang w:val="en-US" w:eastAsia="en-US"/>
        </w:rPr>
        <w:t>ниже</w:t>
      </w:r>
      <w:proofErr w:type="spellEnd"/>
      <w:r w:rsidRPr="00F062B0">
        <w:rPr>
          <w:rFonts w:eastAsia="Calibri"/>
          <w:lang w:val="en-US" w:eastAsia="en-US"/>
        </w:rPr>
        <w:t xml:space="preserve"> </w:t>
      </w:r>
      <w:proofErr w:type="spellStart"/>
      <w:r w:rsidRPr="00F062B0">
        <w:rPr>
          <w:rFonts w:eastAsia="Calibri"/>
          <w:lang w:val="en-US" w:eastAsia="en-US"/>
        </w:rPr>
        <w:t>или</w:t>
      </w:r>
      <w:proofErr w:type="spellEnd"/>
      <w:r w:rsidRPr="00F062B0">
        <w:rPr>
          <w:rFonts w:eastAsia="Calibri"/>
          <w:lang w:val="en-US" w:eastAsia="en-US"/>
        </w:rPr>
        <w:t xml:space="preserve"> </w:t>
      </w:r>
      <w:proofErr w:type="spellStart"/>
      <w:r w:rsidRPr="00F062B0">
        <w:rPr>
          <w:rFonts w:eastAsia="Calibri"/>
          <w:lang w:val="en-US" w:eastAsia="en-US"/>
        </w:rPr>
        <w:t>исте</w:t>
      </w:r>
      <w:proofErr w:type="spellEnd"/>
      <w:r w:rsidRPr="00F062B0">
        <w:rPr>
          <w:rFonts w:eastAsia="Calibri"/>
          <w:lang w:val="en-US" w:eastAsia="en-US"/>
        </w:rPr>
        <w:t xml:space="preserve"> </w:t>
      </w:r>
      <w:proofErr w:type="spellStart"/>
      <w:r w:rsidRPr="00F062B0">
        <w:rPr>
          <w:rFonts w:eastAsia="Calibri"/>
          <w:lang w:val="en-US" w:eastAsia="en-US"/>
        </w:rPr>
        <w:t>као</w:t>
      </w:r>
      <w:proofErr w:type="spellEnd"/>
      <w:r w:rsidRPr="00F062B0">
        <w:rPr>
          <w:rFonts w:eastAsia="Calibri"/>
          <w:lang w:val="en-US" w:eastAsia="en-US"/>
        </w:rPr>
        <w:t xml:space="preserve"> </w:t>
      </w:r>
      <w:proofErr w:type="spellStart"/>
      <w:r w:rsidRPr="00F062B0">
        <w:rPr>
          <w:rFonts w:eastAsia="Calibri"/>
          <w:lang w:val="en-US" w:eastAsia="en-US"/>
        </w:rPr>
        <w:t>максимално</w:t>
      </w:r>
      <w:proofErr w:type="spellEnd"/>
      <w:r w:rsidRPr="00F062B0">
        <w:rPr>
          <w:rFonts w:eastAsia="Calibri"/>
          <w:lang w:val="en-US" w:eastAsia="en-US"/>
        </w:rPr>
        <w:t xml:space="preserve"> </w:t>
      </w:r>
      <w:proofErr w:type="spellStart"/>
      <w:r w:rsidRPr="00F062B0">
        <w:rPr>
          <w:rFonts w:eastAsia="Calibri"/>
          <w:lang w:val="en-US" w:eastAsia="en-US"/>
        </w:rPr>
        <w:t>дозвољене</w:t>
      </w:r>
      <w:proofErr w:type="spellEnd"/>
      <w:r w:rsidRPr="00F062B0">
        <w:rPr>
          <w:rFonts w:eastAsia="Calibri"/>
          <w:lang w:val="en-US" w:eastAsia="en-US"/>
        </w:rPr>
        <w:t xml:space="preserve"> </w:t>
      </w:r>
      <w:proofErr w:type="spellStart"/>
      <w:r w:rsidRPr="00F062B0">
        <w:rPr>
          <w:rFonts w:eastAsia="Calibri"/>
          <w:lang w:val="en-US" w:eastAsia="en-US"/>
        </w:rPr>
        <w:t>стопе</w:t>
      </w:r>
      <w:proofErr w:type="spellEnd"/>
      <w:r w:rsidRPr="00F062B0">
        <w:rPr>
          <w:rFonts w:eastAsia="Calibri"/>
          <w:lang w:val="en-US" w:eastAsia="en-US"/>
        </w:rPr>
        <w:t xml:space="preserve"> </w:t>
      </w:r>
      <w:proofErr w:type="spellStart"/>
      <w:r w:rsidRPr="00F062B0">
        <w:rPr>
          <w:rFonts w:eastAsia="Calibri"/>
          <w:lang w:val="en-US" w:eastAsia="en-US"/>
        </w:rPr>
        <w:t>уређене</w:t>
      </w:r>
      <w:proofErr w:type="spellEnd"/>
      <w:r w:rsidRPr="00F062B0">
        <w:rPr>
          <w:rFonts w:eastAsia="Calibri"/>
          <w:lang w:val="en-US" w:eastAsia="en-US"/>
        </w:rPr>
        <w:t xml:space="preserve"> </w:t>
      </w:r>
      <w:proofErr w:type="spellStart"/>
      <w:r w:rsidRPr="00F062B0">
        <w:rPr>
          <w:rFonts w:eastAsia="Calibri"/>
          <w:lang w:val="en-US" w:eastAsia="en-US"/>
        </w:rPr>
        <w:t>Законом</w:t>
      </w:r>
      <w:proofErr w:type="spellEnd"/>
      <w:r w:rsidRPr="00F062B0">
        <w:rPr>
          <w:rFonts w:eastAsia="Calibri"/>
          <w:lang w:val="en-US" w:eastAsia="en-US"/>
        </w:rPr>
        <w:t xml:space="preserve"> (</w:t>
      </w:r>
      <w:proofErr w:type="spellStart"/>
      <w:r w:rsidRPr="00F062B0">
        <w:rPr>
          <w:rFonts w:eastAsia="Calibri"/>
          <w:lang w:val="en-US" w:eastAsia="en-US"/>
        </w:rPr>
        <w:t>стопе</w:t>
      </w:r>
      <w:proofErr w:type="spellEnd"/>
      <w:r w:rsidRPr="00F062B0">
        <w:rPr>
          <w:rFonts w:eastAsia="Calibri"/>
          <w:lang w:val="en-US" w:eastAsia="en-US"/>
        </w:rPr>
        <w:t xml:space="preserve"> </w:t>
      </w:r>
      <w:proofErr w:type="spellStart"/>
      <w:r w:rsidRPr="00F062B0">
        <w:rPr>
          <w:rFonts w:eastAsia="Calibri"/>
          <w:lang w:val="en-US" w:eastAsia="en-US"/>
        </w:rPr>
        <w:t>које</w:t>
      </w:r>
      <w:proofErr w:type="spellEnd"/>
      <w:r w:rsidRPr="00F062B0">
        <w:rPr>
          <w:rFonts w:eastAsia="Calibri"/>
          <w:lang w:val="en-US" w:eastAsia="en-US"/>
        </w:rPr>
        <w:t xml:space="preserve"> </w:t>
      </w:r>
      <w:proofErr w:type="spellStart"/>
      <w:r w:rsidRPr="00F062B0">
        <w:rPr>
          <w:rFonts w:eastAsia="Calibri"/>
          <w:lang w:val="en-US" w:eastAsia="en-US"/>
        </w:rPr>
        <w:t>су</w:t>
      </w:r>
      <w:proofErr w:type="spellEnd"/>
      <w:r w:rsidRPr="00F062B0">
        <w:rPr>
          <w:rFonts w:eastAsia="Calibri"/>
          <w:lang w:val="en-US" w:eastAsia="en-US"/>
        </w:rPr>
        <w:t xml:space="preserve"> </w:t>
      </w:r>
      <w:proofErr w:type="spellStart"/>
      <w:r w:rsidRPr="00F062B0">
        <w:rPr>
          <w:rFonts w:eastAsia="Calibri"/>
          <w:lang w:val="en-US" w:eastAsia="en-US"/>
        </w:rPr>
        <w:t>одлуком</w:t>
      </w:r>
      <w:proofErr w:type="spellEnd"/>
      <w:r w:rsidRPr="00F062B0">
        <w:rPr>
          <w:rFonts w:eastAsia="Calibri"/>
          <w:lang w:val="en-US" w:eastAsia="en-US"/>
        </w:rPr>
        <w:t xml:space="preserve"> </w:t>
      </w:r>
      <w:proofErr w:type="spellStart"/>
      <w:r w:rsidRPr="00F062B0">
        <w:rPr>
          <w:rFonts w:eastAsia="Calibri"/>
          <w:lang w:val="en-US" w:eastAsia="en-US"/>
        </w:rPr>
        <w:t>прописане</w:t>
      </w:r>
      <w:proofErr w:type="spellEnd"/>
      <w:r w:rsidRPr="00F062B0">
        <w:rPr>
          <w:rFonts w:eastAsia="Calibri"/>
          <w:lang w:val="en-US" w:eastAsia="en-US"/>
        </w:rPr>
        <w:t xml:space="preserve"> у </w:t>
      </w:r>
      <w:proofErr w:type="spellStart"/>
      <w:r w:rsidRPr="00F062B0">
        <w:rPr>
          <w:rFonts w:eastAsia="Calibri"/>
          <w:lang w:val="en-US" w:eastAsia="en-US"/>
        </w:rPr>
        <w:t>вишем</w:t>
      </w:r>
      <w:proofErr w:type="spellEnd"/>
      <w:r w:rsidRPr="00F062B0">
        <w:rPr>
          <w:rFonts w:eastAsia="Calibri"/>
          <w:lang w:val="en-US" w:eastAsia="en-US"/>
        </w:rPr>
        <w:t xml:space="preserve"> </w:t>
      </w:r>
      <w:proofErr w:type="spellStart"/>
      <w:r w:rsidRPr="00F062B0">
        <w:rPr>
          <w:rFonts w:eastAsia="Calibri"/>
          <w:lang w:val="en-US" w:eastAsia="en-US"/>
        </w:rPr>
        <w:t>износу</w:t>
      </w:r>
      <w:proofErr w:type="spellEnd"/>
      <w:r w:rsidRPr="00F062B0">
        <w:rPr>
          <w:rFonts w:eastAsia="Calibri"/>
          <w:lang w:val="en-US" w:eastAsia="en-US"/>
        </w:rPr>
        <w:t xml:space="preserve"> </w:t>
      </w:r>
      <w:proofErr w:type="spellStart"/>
      <w:r w:rsidRPr="00F062B0">
        <w:rPr>
          <w:rFonts w:eastAsia="Calibri"/>
          <w:lang w:val="en-US" w:eastAsia="en-US"/>
        </w:rPr>
        <w:t>од</w:t>
      </w:r>
      <w:proofErr w:type="spellEnd"/>
      <w:r w:rsidRPr="00F062B0">
        <w:rPr>
          <w:rFonts w:eastAsia="Calibri"/>
          <w:lang w:val="en-US" w:eastAsia="en-US"/>
        </w:rPr>
        <w:t xml:space="preserve"> </w:t>
      </w:r>
      <w:proofErr w:type="spellStart"/>
      <w:r w:rsidRPr="00F062B0">
        <w:rPr>
          <w:rFonts w:eastAsia="Calibri"/>
          <w:lang w:val="en-US" w:eastAsia="en-US"/>
        </w:rPr>
        <w:t>максималне</w:t>
      </w:r>
      <w:proofErr w:type="spellEnd"/>
      <w:r w:rsidRPr="00F062B0">
        <w:rPr>
          <w:rFonts w:eastAsia="Calibri"/>
          <w:lang w:val="en-US" w:eastAsia="en-US"/>
        </w:rPr>
        <w:t xml:space="preserve"> </w:t>
      </w:r>
      <w:proofErr w:type="spellStart"/>
      <w:r w:rsidRPr="00F062B0">
        <w:rPr>
          <w:rFonts w:eastAsia="Calibri"/>
          <w:lang w:val="en-US" w:eastAsia="en-US"/>
        </w:rPr>
        <w:t>стопе</w:t>
      </w:r>
      <w:proofErr w:type="spellEnd"/>
      <w:r w:rsidRPr="00F062B0">
        <w:rPr>
          <w:rFonts w:eastAsia="Calibri"/>
          <w:lang w:val="en-US" w:eastAsia="en-US"/>
        </w:rPr>
        <w:t xml:space="preserve"> </w:t>
      </w:r>
      <w:proofErr w:type="spellStart"/>
      <w:r w:rsidRPr="00F062B0">
        <w:rPr>
          <w:rFonts w:eastAsia="Calibri"/>
          <w:lang w:val="en-US" w:eastAsia="en-US"/>
        </w:rPr>
        <w:t>из</w:t>
      </w:r>
      <w:proofErr w:type="spellEnd"/>
      <w:r w:rsidRPr="00F062B0">
        <w:rPr>
          <w:rFonts w:eastAsia="Calibri"/>
          <w:lang w:val="en-US" w:eastAsia="en-US"/>
        </w:rPr>
        <w:t xml:space="preserve"> </w:t>
      </w:r>
      <w:proofErr w:type="spellStart"/>
      <w:r w:rsidRPr="00F062B0">
        <w:rPr>
          <w:rFonts w:eastAsia="Calibri"/>
          <w:lang w:val="en-US" w:eastAsia="en-US"/>
        </w:rPr>
        <w:t>члана</w:t>
      </w:r>
      <w:proofErr w:type="spellEnd"/>
      <w:r w:rsidRPr="00F062B0">
        <w:rPr>
          <w:rFonts w:eastAsia="Calibri"/>
          <w:lang w:val="en-US" w:eastAsia="en-US"/>
        </w:rPr>
        <w:t xml:space="preserve"> 11. </w:t>
      </w:r>
      <w:proofErr w:type="spellStart"/>
      <w:proofErr w:type="gramStart"/>
      <w:r w:rsidRPr="00F062B0">
        <w:rPr>
          <w:rFonts w:eastAsia="Calibri"/>
          <w:lang w:val="en-US" w:eastAsia="en-US"/>
        </w:rPr>
        <w:t>Закона</w:t>
      </w:r>
      <w:proofErr w:type="spellEnd"/>
      <w:r w:rsidRPr="00F062B0">
        <w:rPr>
          <w:rFonts w:eastAsia="Calibri"/>
          <w:lang w:val="en-US" w:eastAsia="en-US"/>
        </w:rPr>
        <w:t xml:space="preserve"> </w:t>
      </w:r>
      <w:proofErr w:type="spellStart"/>
      <w:r w:rsidRPr="00F062B0">
        <w:rPr>
          <w:rFonts w:eastAsia="Calibri"/>
          <w:lang w:val="en-US" w:eastAsia="en-US"/>
        </w:rPr>
        <w:t>неће</w:t>
      </w:r>
      <w:proofErr w:type="spellEnd"/>
      <w:r w:rsidRPr="00F062B0">
        <w:rPr>
          <w:rFonts w:eastAsia="Calibri"/>
          <w:lang w:val="en-US" w:eastAsia="en-US"/>
        </w:rPr>
        <w:t xml:space="preserve"> </w:t>
      </w:r>
      <w:proofErr w:type="spellStart"/>
      <w:r w:rsidRPr="00F062B0">
        <w:rPr>
          <w:rFonts w:eastAsia="Calibri"/>
          <w:lang w:val="en-US" w:eastAsia="en-US"/>
        </w:rPr>
        <w:t>се</w:t>
      </w:r>
      <w:proofErr w:type="spellEnd"/>
      <w:r w:rsidRPr="00F062B0">
        <w:rPr>
          <w:rFonts w:eastAsia="Calibri"/>
          <w:lang w:val="en-US" w:eastAsia="en-US"/>
        </w:rPr>
        <w:t xml:space="preserve"> </w:t>
      </w:r>
      <w:proofErr w:type="spellStart"/>
      <w:r w:rsidRPr="00F062B0">
        <w:rPr>
          <w:rFonts w:eastAsia="Calibri"/>
          <w:lang w:val="en-US" w:eastAsia="en-US"/>
        </w:rPr>
        <w:t>примењивати</w:t>
      </w:r>
      <w:proofErr w:type="spellEnd"/>
      <w:r w:rsidRPr="00F062B0">
        <w:rPr>
          <w:rFonts w:eastAsia="Calibri"/>
          <w:lang w:val="en-US" w:eastAsia="en-US"/>
        </w:rPr>
        <w:t xml:space="preserve">, </w:t>
      </w:r>
      <w:proofErr w:type="spellStart"/>
      <w:r w:rsidRPr="00F062B0">
        <w:rPr>
          <w:rFonts w:eastAsia="Calibri"/>
          <w:lang w:val="en-US" w:eastAsia="en-US"/>
        </w:rPr>
        <w:t>већ</w:t>
      </w:r>
      <w:proofErr w:type="spellEnd"/>
      <w:r w:rsidRPr="00F062B0">
        <w:rPr>
          <w:rFonts w:eastAsia="Calibri"/>
          <w:lang w:val="en-US" w:eastAsia="en-US"/>
        </w:rPr>
        <w:t xml:space="preserve"> </w:t>
      </w:r>
      <w:proofErr w:type="spellStart"/>
      <w:r w:rsidRPr="00F062B0">
        <w:rPr>
          <w:rFonts w:eastAsia="Calibri"/>
          <w:lang w:val="en-US" w:eastAsia="en-US"/>
        </w:rPr>
        <w:t>ће</w:t>
      </w:r>
      <w:proofErr w:type="spellEnd"/>
      <w:r w:rsidRPr="00F062B0">
        <w:rPr>
          <w:rFonts w:eastAsia="Calibri"/>
          <w:lang w:val="en-US" w:eastAsia="en-US"/>
        </w:rPr>
        <w:t xml:space="preserve"> </w:t>
      </w:r>
      <w:proofErr w:type="spellStart"/>
      <w:r w:rsidRPr="00F062B0">
        <w:rPr>
          <w:rFonts w:eastAsia="Calibri"/>
          <w:lang w:val="en-US" w:eastAsia="en-US"/>
        </w:rPr>
        <w:t>се</w:t>
      </w:r>
      <w:proofErr w:type="spellEnd"/>
      <w:r w:rsidRPr="00F062B0">
        <w:rPr>
          <w:rFonts w:eastAsia="Calibri"/>
          <w:lang w:val="en-US" w:eastAsia="en-US"/>
        </w:rPr>
        <w:t xml:space="preserve"> </w:t>
      </w:r>
      <w:proofErr w:type="spellStart"/>
      <w:r w:rsidRPr="00F062B0">
        <w:rPr>
          <w:rFonts w:eastAsia="Calibri"/>
          <w:lang w:val="en-US" w:eastAsia="en-US"/>
        </w:rPr>
        <w:t>порез</w:t>
      </w:r>
      <w:proofErr w:type="spellEnd"/>
      <w:r w:rsidRPr="00F062B0">
        <w:rPr>
          <w:rFonts w:eastAsia="Calibri"/>
          <w:lang w:val="en-US" w:eastAsia="en-US"/>
        </w:rPr>
        <w:t xml:space="preserve"> </w:t>
      </w:r>
      <w:proofErr w:type="spellStart"/>
      <w:r w:rsidRPr="00F062B0">
        <w:rPr>
          <w:rFonts w:eastAsia="Calibri"/>
          <w:lang w:val="en-US" w:eastAsia="en-US"/>
        </w:rPr>
        <w:t>утврдити</w:t>
      </w:r>
      <w:proofErr w:type="spellEnd"/>
      <w:r w:rsidRPr="00F062B0">
        <w:rPr>
          <w:rFonts w:eastAsia="Calibri"/>
          <w:lang w:val="en-US" w:eastAsia="en-US"/>
        </w:rPr>
        <w:t xml:space="preserve"> </w:t>
      </w:r>
      <w:proofErr w:type="spellStart"/>
      <w:r w:rsidRPr="00F062B0">
        <w:rPr>
          <w:rFonts w:eastAsia="Calibri"/>
          <w:lang w:val="en-US" w:eastAsia="en-US"/>
        </w:rPr>
        <w:t>по</w:t>
      </w:r>
      <w:proofErr w:type="spellEnd"/>
      <w:r w:rsidRPr="00F062B0">
        <w:rPr>
          <w:rFonts w:eastAsia="Calibri"/>
          <w:lang w:val="en-US" w:eastAsia="en-US"/>
        </w:rPr>
        <w:t xml:space="preserve"> </w:t>
      </w:r>
      <w:proofErr w:type="spellStart"/>
      <w:r w:rsidRPr="00F062B0">
        <w:rPr>
          <w:rFonts w:eastAsia="Calibri"/>
          <w:lang w:val="en-US" w:eastAsia="en-US"/>
        </w:rPr>
        <w:t>највишој</w:t>
      </w:r>
      <w:proofErr w:type="spellEnd"/>
      <w:r w:rsidRPr="00F062B0">
        <w:rPr>
          <w:rFonts w:eastAsia="Calibri"/>
          <w:lang w:val="en-US" w:eastAsia="en-US"/>
        </w:rPr>
        <w:t xml:space="preserve"> </w:t>
      </w:r>
      <w:proofErr w:type="spellStart"/>
      <w:r w:rsidRPr="00F062B0">
        <w:rPr>
          <w:rFonts w:eastAsia="Calibri"/>
          <w:lang w:val="en-US" w:eastAsia="en-US"/>
        </w:rPr>
        <w:t>стопи</w:t>
      </w:r>
      <w:proofErr w:type="spellEnd"/>
      <w:r w:rsidRPr="00F062B0">
        <w:rPr>
          <w:rFonts w:eastAsia="Calibri"/>
          <w:lang w:val="en-US" w:eastAsia="en-US"/>
        </w:rPr>
        <w:t xml:space="preserve"> </w:t>
      </w:r>
      <w:proofErr w:type="spellStart"/>
      <w:r w:rsidRPr="00F062B0">
        <w:rPr>
          <w:rFonts w:eastAsia="Calibri"/>
          <w:lang w:val="en-US" w:eastAsia="en-US"/>
        </w:rPr>
        <w:t>за</w:t>
      </w:r>
      <w:proofErr w:type="spellEnd"/>
      <w:r w:rsidRPr="00F062B0">
        <w:rPr>
          <w:rFonts w:eastAsia="Calibri"/>
          <w:lang w:val="en-US" w:eastAsia="en-US"/>
        </w:rPr>
        <w:t xml:space="preserve"> </w:t>
      </w:r>
      <w:proofErr w:type="spellStart"/>
      <w:r w:rsidRPr="00F062B0">
        <w:rPr>
          <w:rFonts w:eastAsia="Calibri"/>
          <w:lang w:val="en-US" w:eastAsia="en-US"/>
        </w:rPr>
        <w:t>одговарајуће</w:t>
      </w:r>
      <w:proofErr w:type="spellEnd"/>
      <w:r w:rsidRPr="00F062B0">
        <w:rPr>
          <w:rFonts w:eastAsia="Calibri"/>
          <w:lang w:val="en-US" w:eastAsia="en-US"/>
        </w:rPr>
        <w:t xml:space="preserve"> </w:t>
      </w:r>
      <w:proofErr w:type="spellStart"/>
      <w:r w:rsidRPr="00F062B0">
        <w:rPr>
          <w:rFonts w:eastAsia="Calibri"/>
          <w:lang w:val="en-US" w:eastAsia="en-US"/>
        </w:rPr>
        <w:t>непокретности</w:t>
      </w:r>
      <w:proofErr w:type="spellEnd"/>
      <w:r w:rsidRPr="00F062B0">
        <w:rPr>
          <w:rFonts w:eastAsia="Calibri"/>
          <w:lang w:val="en-US" w:eastAsia="en-US"/>
        </w:rPr>
        <w:t xml:space="preserve"> </w:t>
      </w:r>
      <w:proofErr w:type="spellStart"/>
      <w:r w:rsidRPr="00F062B0">
        <w:rPr>
          <w:rFonts w:eastAsia="Calibri"/>
          <w:lang w:val="en-US" w:eastAsia="en-US"/>
        </w:rPr>
        <w:t>из</w:t>
      </w:r>
      <w:proofErr w:type="spellEnd"/>
      <w:r w:rsidRPr="00F062B0">
        <w:rPr>
          <w:rFonts w:eastAsia="Calibri"/>
          <w:lang w:val="en-US" w:eastAsia="en-US"/>
        </w:rPr>
        <w:t xml:space="preserve"> </w:t>
      </w:r>
      <w:proofErr w:type="spellStart"/>
      <w:r w:rsidRPr="00F062B0">
        <w:rPr>
          <w:rFonts w:eastAsia="Calibri"/>
          <w:lang w:val="en-US" w:eastAsia="en-US"/>
        </w:rPr>
        <w:t>члана</w:t>
      </w:r>
      <w:proofErr w:type="spellEnd"/>
      <w:r w:rsidRPr="00F062B0">
        <w:rPr>
          <w:rFonts w:eastAsia="Calibri"/>
          <w:lang w:val="en-US" w:eastAsia="en-US"/>
        </w:rPr>
        <w:t xml:space="preserve"> 11.</w:t>
      </w:r>
      <w:proofErr w:type="gramEnd"/>
      <w:r w:rsidRPr="00F062B0">
        <w:rPr>
          <w:rFonts w:eastAsia="Calibri"/>
          <w:lang w:val="en-US" w:eastAsia="en-US"/>
        </w:rPr>
        <w:t xml:space="preserve"> </w:t>
      </w:r>
      <w:proofErr w:type="spellStart"/>
      <w:proofErr w:type="gramStart"/>
      <w:r w:rsidRPr="00F062B0">
        <w:rPr>
          <w:rFonts w:eastAsia="Calibri"/>
          <w:lang w:val="en-US" w:eastAsia="en-US"/>
        </w:rPr>
        <w:t>Закона</w:t>
      </w:r>
      <w:proofErr w:type="spellEnd"/>
      <w:r w:rsidRPr="00F062B0">
        <w:rPr>
          <w:rFonts w:eastAsia="Calibri"/>
          <w:lang w:val="en-US" w:eastAsia="en-US"/>
        </w:rPr>
        <w:t>).</w:t>
      </w:r>
      <w:proofErr w:type="gramEnd"/>
    </w:p>
    <w:p w:rsidR="00D571BC" w:rsidRPr="00F062B0" w:rsidRDefault="00F062B0" w:rsidP="00D571BC">
      <w:pPr>
        <w:jc w:val="center"/>
        <w:rPr>
          <w:rFonts w:eastAsia="Calibri"/>
          <w:lang w:val="sr-Cyrl-RS" w:eastAsia="en-US"/>
        </w:rPr>
      </w:pPr>
      <w:r>
        <w:rPr>
          <w:rFonts w:eastAsia="Calibri"/>
          <w:lang w:val="sr-Cyrl-RS" w:eastAsia="en-US"/>
        </w:rPr>
        <w:t xml:space="preserve"> </w:t>
      </w:r>
    </w:p>
    <w:p w:rsidR="00F062B0" w:rsidRPr="00F062B0" w:rsidRDefault="00F062B0" w:rsidP="00F062B0">
      <w:pPr>
        <w:ind w:left="5040" w:firstLine="720"/>
        <w:jc w:val="both"/>
      </w:pPr>
      <w:r w:rsidRPr="00F062B0">
        <w:rPr>
          <w:lang w:val="sr-Cyrl-RS"/>
        </w:rPr>
        <w:t>Одељење</w:t>
      </w:r>
      <w:r w:rsidRPr="00F062B0">
        <w:t xml:space="preserve"> за буџет, финансије</w:t>
      </w:r>
      <w:r w:rsidRPr="00F062B0">
        <w:rPr>
          <w:lang w:val="sr-Cyrl-RS"/>
        </w:rPr>
        <w:t>,</w:t>
      </w:r>
      <w:r w:rsidRPr="00F062B0">
        <w:t xml:space="preserve"> локалну </w:t>
      </w:r>
    </w:p>
    <w:p w:rsidR="00F062B0" w:rsidRPr="00F062B0" w:rsidRDefault="00F062B0" w:rsidP="00F062B0">
      <w:pPr>
        <w:jc w:val="both"/>
        <w:rPr>
          <w:lang w:val="sr-Cyrl-RS"/>
        </w:rPr>
      </w:pPr>
      <w:r w:rsidRPr="00F062B0">
        <w:t xml:space="preserve">                                                                                                              пореску администрацију</w:t>
      </w:r>
      <w:r w:rsidRPr="00F062B0">
        <w:rPr>
          <w:lang w:val="sr-Cyrl-RS"/>
        </w:rPr>
        <w:t xml:space="preserve"> и</w:t>
      </w:r>
    </w:p>
    <w:p w:rsidR="003D2930" w:rsidRPr="00F062B0" w:rsidRDefault="00F062B0" w:rsidP="00F062B0">
      <w:pPr>
        <w:spacing w:line="276" w:lineRule="auto"/>
        <w:rPr>
          <w:rFonts w:ascii="Calibri" w:eastAsia="Calibri" w:hAnsi="Calibri"/>
          <w:lang w:val="sr-Cyrl-RS" w:eastAsia="en-US"/>
        </w:rPr>
      </w:pPr>
      <w:r w:rsidRPr="00F062B0">
        <w:rPr>
          <w:lang w:val="sr-Cyrl-RS"/>
        </w:rPr>
        <w:tab/>
      </w:r>
      <w:r w:rsidRPr="00F062B0">
        <w:rPr>
          <w:lang w:val="sr-Cyrl-RS"/>
        </w:rPr>
        <w:tab/>
      </w:r>
      <w:r w:rsidRPr="00F062B0">
        <w:rPr>
          <w:lang w:val="sr-Cyrl-RS"/>
        </w:rPr>
        <w:tab/>
      </w:r>
      <w:r w:rsidRPr="00F062B0">
        <w:rPr>
          <w:lang w:val="sr-Cyrl-RS"/>
        </w:rPr>
        <w:tab/>
      </w:r>
      <w:r w:rsidRPr="00F062B0">
        <w:rPr>
          <w:lang w:val="sr-Cyrl-RS"/>
        </w:rPr>
        <w:tab/>
      </w:r>
      <w:r w:rsidRPr="00F062B0">
        <w:rPr>
          <w:lang w:val="sr-Cyrl-RS"/>
        </w:rPr>
        <w:tab/>
      </w:r>
      <w:r w:rsidRPr="00F062B0">
        <w:rPr>
          <w:lang w:val="sr-Cyrl-RS"/>
        </w:rPr>
        <w:tab/>
      </w:r>
      <w:r w:rsidRPr="00F062B0">
        <w:rPr>
          <w:lang w:val="sr-Cyrl-RS"/>
        </w:rPr>
        <w:tab/>
      </w:r>
      <w:r w:rsidRPr="00F062B0">
        <w:rPr>
          <w:lang w:val="sr-Cyrl-RS"/>
        </w:rPr>
        <w:tab/>
      </w:r>
      <w:r w:rsidRPr="00F062B0">
        <w:rPr>
          <w:lang w:val="sr-Cyrl-RS"/>
        </w:rPr>
        <w:tab/>
        <w:t>јавне набавке</w:t>
      </w:r>
    </w:p>
    <w:sectPr w:rsidR="003D2930" w:rsidRPr="00F062B0" w:rsidSect="00693D20">
      <w:pgSz w:w="11900" w:h="16840" w:code="9"/>
      <w:pgMar w:top="220" w:right="418" w:bottom="280" w:left="426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E22A7"/>
    <w:multiLevelType w:val="hybridMultilevel"/>
    <w:tmpl w:val="4EB4C51A"/>
    <w:lvl w:ilvl="0" w:tplc="17B868D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/>
      </w:rPr>
    </w:lvl>
    <w:lvl w:ilvl="1" w:tplc="2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F8407C"/>
    <w:multiLevelType w:val="hybridMultilevel"/>
    <w:tmpl w:val="136A259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B24"/>
    <w:rsid w:val="000A0041"/>
    <w:rsid w:val="000F22BA"/>
    <w:rsid w:val="0013717D"/>
    <w:rsid w:val="001B1397"/>
    <w:rsid w:val="001C2DFD"/>
    <w:rsid w:val="00313295"/>
    <w:rsid w:val="00377B24"/>
    <w:rsid w:val="003D2930"/>
    <w:rsid w:val="00464ADC"/>
    <w:rsid w:val="00693D20"/>
    <w:rsid w:val="006A5367"/>
    <w:rsid w:val="006D6B54"/>
    <w:rsid w:val="00836AD8"/>
    <w:rsid w:val="00917CE2"/>
    <w:rsid w:val="00917D11"/>
    <w:rsid w:val="00A45BDA"/>
    <w:rsid w:val="00A76D55"/>
    <w:rsid w:val="00AA1F0F"/>
    <w:rsid w:val="00B80565"/>
    <w:rsid w:val="00C507C8"/>
    <w:rsid w:val="00D05EE8"/>
    <w:rsid w:val="00D25E37"/>
    <w:rsid w:val="00D571BC"/>
    <w:rsid w:val="00D95D5A"/>
    <w:rsid w:val="00DE1DE9"/>
    <w:rsid w:val="00EA544E"/>
    <w:rsid w:val="00EE0913"/>
    <w:rsid w:val="00F062B0"/>
    <w:rsid w:val="00FB7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701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A1F0F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A1F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5D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5A"/>
    <w:rPr>
      <w:rFonts w:ascii="Tahoma" w:eastAsia="Times New Roman" w:hAnsi="Tahoma" w:cs="Tahoma"/>
      <w:sz w:val="16"/>
      <w:szCs w:val="16"/>
      <w:lang w:val="sr-Cyrl-CS" w:eastAsia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701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A1F0F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A1F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5D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5A"/>
    <w:rPr>
      <w:rFonts w:ascii="Tahoma" w:eastAsia="Times New Roman" w:hAnsi="Tahoma" w:cs="Tahoma"/>
      <w:sz w:val="16"/>
      <w:szCs w:val="16"/>
      <w:lang w:val="sr-Cyrl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4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925</Words>
  <Characters>5274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ivana.dunjic@blace.org.rs</dc:creator>
  <cp:lastModifiedBy>Dragana</cp:lastModifiedBy>
  <cp:revision>2</cp:revision>
  <cp:lastPrinted>2022-10-13T09:56:00Z</cp:lastPrinted>
  <dcterms:created xsi:type="dcterms:W3CDTF">2022-10-14T12:01:00Z</dcterms:created>
  <dcterms:modified xsi:type="dcterms:W3CDTF">2022-10-14T12:01:00Z</dcterms:modified>
</cp:coreProperties>
</file>